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BE" w:rsidRPr="000E0DBE" w:rsidRDefault="000E0DBE" w:rsidP="000E0DBE">
      <w:pPr>
        <w:spacing w:after="0" w:line="240" w:lineRule="auto"/>
        <w:jc w:val="center"/>
        <w:rPr>
          <w:rFonts w:ascii="Arial" w:eastAsia="Times New Roman" w:hAnsi="Arial" w:cs="Arial"/>
          <w:sz w:val="24"/>
          <w:szCs w:val="24"/>
          <w:lang w:eastAsia="it-IT"/>
        </w:rPr>
      </w:pPr>
      <w:r w:rsidRPr="000E0DBE">
        <w:rPr>
          <w:rFonts w:ascii="Arial" w:eastAsia="Times New Roman" w:hAnsi="Arial" w:cs="Arial"/>
          <w:sz w:val="24"/>
          <w:szCs w:val="24"/>
          <w:lang w:eastAsia="it-IT"/>
        </w:rPr>
        <w:t>Rotary International – Distretto 2080</w:t>
      </w:r>
    </w:p>
    <w:p w:rsidR="000E0DBE" w:rsidRPr="000E0DBE" w:rsidRDefault="000E0DBE" w:rsidP="000E0DBE">
      <w:pPr>
        <w:spacing w:after="0" w:line="240" w:lineRule="auto"/>
        <w:jc w:val="center"/>
        <w:rPr>
          <w:rFonts w:ascii="Arial" w:eastAsia="Times New Roman" w:hAnsi="Arial" w:cs="Arial"/>
          <w:b/>
          <w:bCs/>
          <w:u w:val="single"/>
          <w:lang w:eastAsia="it-IT"/>
        </w:rPr>
      </w:pPr>
    </w:p>
    <w:p w:rsidR="000E0DBE" w:rsidRPr="000E0DBE" w:rsidRDefault="000E0DBE" w:rsidP="000E0DBE">
      <w:pPr>
        <w:spacing w:after="0" w:line="240" w:lineRule="auto"/>
        <w:jc w:val="center"/>
        <w:rPr>
          <w:rFonts w:ascii="Arial" w:eastAsia="Times New Roman" w:hAnsi="Arial" w:cs="Arial"/>
          <w:b/>
          <w:bCs/>
          <w:u w:val="single"/>
          <w:lang w:eastAsia="it-IT"/>
        </w:rPr>
      </w:pPr>
    </w:p>
    <w:p w:rsidR="000E0DBE" w:rsidRPr="000E0DBE" w:rsidRDefault="000E0DBE" w:rsidP="000E0DBE">
      <w:pPr>
        <w:spacing w:after="0" w:line="240" w:lineRule="auto"/>
        <w:jc w:val="center"/>
        <w:rPr>
          <w:rFonts w:ascii="Arial" w:eastAsia="Times New Roman" w:hAnsi="Arial" w:cs="Arial"/>
          <w:lang w:eastAsia="it-IT"/>
        </w:rPr>
      </w:pPr>
      <w:r w:rsidRPr="000E0DBE">
        <w:rPr>
          <w:rFonts w:ascii="Arial" w:eastAsia="Times New Roman" w:hAnsi="Arial" w:cs="Arial"/>
          <w:b/>
          <w:bCs/>
          <w:lang w:eastAsia="it-IT"/>
        </w:rPr>
        <w:t xml:space="preserve">ROTARY CLUB  ROMA </w:t>
      </w:r>
      <w:r w:rsidRPr="000E0DBE">
        <w:rPr>
          <w:rFonts w:ascii="Arial" w:eastAsia="Times New Roman" w:hAnsi="Arial" w:cs="Arial"/>
          <w:b/>
          <w:bCs/>
          <w:lang w:eastAsia="it-IT"/>
        </w:rPr>
        <w:br/>
      </w:r>
      <w:r w:rsidRPr="000E0DBE">
        <w:rPr>
          <w:rFonts w:ascii="Arial" w:eastAsia="Times New Roman" w:hAnsi="Arial" w:cs="Arial"/>
          <w:u w:val="single"/>
          <w:lang w:eastAsia="it-IT"/>
        </w:rPr>
        <w:t>Fondato nel 1925</w:t>
      </w:r>
    </w:p>
    <w:p w:rsidR="000E0DBE" w:rsidRPr="000E0DBE" w:rsidRDefault="000E0DBE" w:rsidP="000E0DBE">
      <w:pPr>
        <w:spacing w:after="0" w:line="240" w:lineRule="auto"/>
        <w:jc w:val="center"/>
        <w:rPr>
          <w:rFonts w:ascii="Arial" w:eastAsia="Times New Roman" w:hAnsi="Arial" w:cs="Arial"/>
          <w:b/>
          <w:bCs/>
          <w:lang w:eastAsia="it-IT"/>
        </w:rPr>
      </w:pPr>
    </w:p>
    <w:p w:rsidR="000E0DBE" w:rsidRPr="000E0DBE" w:rsidRDefault="000E0DBE" w:rsidP="000E0DBE">
      <w:pPr>
        <w:spacing w:after="0" w:line="240" w:lineRule="auto"/>
        <w:jc w:val="center"/>
        <w:rPr>
          <w:rFonts w:ascii="Arial" w:eastAsia="Times New Roman" w:hAnsi="Arial" w:cs="Arial"/>
          <w:b/>
          <w:bCs/>
          <w:lang w:eastAsia="it-IT"/>
        </w:rPr>
      </w:pPr>
    </w:p>
    <w:p w:rsidR="000E0DBE" w:rsidRPr="000E0DBE" w:rsidRDefault="000E0DBE" w:rsidP="000E0DBE">
      <w:pPr>
        <w:spacing w:after="0" w:line="240" w:lineRule="auto"/>
        <w:jc w:val="center"/>
        <w:rPr>
          <w:rFonts w:ascii="Arial" w:eastAsia="Times New Roman" w:hAnsi="Arial" w:cs="Arial"/>
          <w:b/>
          <w:bCs/>
          <w:lang w:eastAsia="it-IT"/>
        </w:rPr>
      </w:pPr>
      <w:r w:rsidRPr="000E0DBE">
        <w:rPr>
          <w:rFonts w:ascii="Arial" w:eastAsia="Times New Roman" w:hAnsi="Arial" w:cs="Arial"/>
          <w:b/>
          <w:bCs/>
          <w:lang w:eastAsia="it-IT"/>
        </w:rPr>
        <w:t xml:space="preserve">REGOLAMENTO INTERNO </w:t>
      </w:r>
      <w:r w:rsidRPr="000E0DBE">
        <w:rPr>
          <w:rFonts w:ascii="Arial" w:eastAsia="Times New Roman" w:hAnsi="Arial" w:cs="Arial"/>
          <w:b/>
          <w:bCs/>
          <w:lang w:eastAsia="it-IT"/>
        </w:rPr>
        <w:br/>
      </w:r>
    </w:p>
    <w:p w:rsidR="000E0DBE" w:rsidRPr="000E0DBE" w:rsidRDefault="000E0DBE" w:rsidP="000E0DBE">
      <w:pPr>
        <w:spacing w:after="0" w:line="240" w:lineRule="auto"/>
        <w:jc w:val="center"/>
        <w:rPr>
          <w:rFonts w:ascii="Arial" w:eastAsia="Times New Roman" w:hAnsi="Arial" w:cs="Arial"/>
          <w:b/>
          <w:bCs/>
          <w:lang w:eastAsia="it-IT"/>
        </w:rPr>
      </w:pPr>
      <w:r w:rsidRPr="000E0DBE">
        <w:rPr>
          <w:rFonts w:ascii="Arial" w:eastAsia="Times New Roman" w:hAnsi="Arial" w:cs="Arial"/>
          <w:b/>
          <w:bCs/>
          <w:lang w:eastAsia="it-IT"/>
        </w:rPr>
        <w:t>Definizioni:</w:t>
      </w:r>
    </w:p>
    <w:p w:rsidR="000E0DBE" w:rsidRPr="000E0DBE" w:rsidRDefault="000E0DBE" w:rsidP="000E0DBE">
      <w:pPr>
        <w:spacing w:after="0" w:line="240" w:lineRule="auto"/>
        <w:jc w:val="center"/>
        <w:rPr>
          <w:rFonts w:ascii="Arial" w:eastAsia="Times New Roman" w:hAnsi="Arial" w:cs="Arial"/>
          <w:b/>
          <w:bCs/>
          <w:lang w:eastAsia="it-IT"/>
        </w:rPr>
      </w:pPr>
    </w:p>
    <w:p w:rsidR="000E0DBE" w:rsidRPr="000E0DBE" w:rsidRDefault="000E0DBE" w:rsidP="000E0DBE">
      <w:pPr>
        <w:widowControl w:val="0"/>
        <w:tabs>
          <w:tab w:val="left" w:pos="1440"/>
        </w:tabs>
        <w:autoSpaceDE w:val="0"/>
        <w:autoSpaceDN w:val="0"/>
        <w:adjustRightInd w:val="0"/>
        <w:spacing w:after="0" w:line="220" w:lineRule="atLeast"/>
        <w:ind w:left="120"/>
        <w:textAlignment w:val="baseline"/>
        <w:rPr>
          <w:rFonts w:ascii="Arial" w:eastAsia="Times New Roman" w:hAnsi="Arial" w:cs="Arial"/>
          <w:color w:val="000000"/>
          <w:lang w:eastAsia="it-IT"/>
        </w:rPr>
      </w:pPr>
      <w:r w:rsidRPr="000E0DBE">
        <w:rPr>
          <w:rFonts w:ascii="Arial" w:eastAsia="Times New Roman" w:hAnsi="Arial" w:cs="Arial"/>
          <w:b/>
          <w:color w:val="000000"/>
          <w:lang w:eastAsia="it-IT"/>
        </w:rPr>
        <w:t>Consiglio</w:t>
      </w:r>
      <w:r w:rsidRPr="000E0DBE">
        <w:rPr>
          <w:rFonts w:ascii="Arial" w:eastAsia="Times New Roman" w:hAnsi="Arial" w:cs="Arial"/>
          <w:color w:val="000000"/>
          <w:lang w:eastAsia="it-IT"/>
        </w:rPr>
        <w:t xml:space="preserve">: </w:t>
      </w:r>
      <w:r w:rsidRPr="000E0DBE">
        <w:rPr>
          <w:rFonts w:ascii="Arial" w:eastAsia="Times New Roman" w:hAnsi="Arial" w:cs="Arial"/>
          <w:color w:val="000000"/>
          <w:lang w:eastAsia="it-IT"/>
        </w:rPr>
        <w:tab/>
      </w:r>
      <w:r w:rsidRPr="000E0DBE">
        <w:rPr>
          <w:rFonts w:ascii="Arial" w:eastAsia="Times New Roman" w:hAnsi="Arial" w:cs="Arial"/>
          <w:color w:val="000000"/>
          <w:lang w:eastAsia="it-IT"/>
        </w:rPr>
        <w:tab/>
        <w:t>il consiglio direttivo del club</w:t>
      </w:r>
    </w:p>
    <w:p w:rsidR="000E0DBE" w:rsidRPr="000E0DBE" w:rsidRDefault="000E0DBE" w:rsidP="000E0DBE">
      <w:pPr>
        <w:widowControl w:val="0"/>
        <w:tabs>
          <w:tab w:val="left" w:pos="1440"/>
        </w:tabs>
        <w:autoSpaceDE w:val="0"/>
        <w:autoSpaceDN w:val="0"/>
        <w:adjustRightInd w:val="0"/>
        <w:spacing w:after="0" w:line="220" w:lineRule="atLeast"/>
        <w:ind w:left="120"/>
        <w:textAlignment w:val="baseline"/>
        <w:rPr>
          <w:rFonts w:ascii="Arial" w:eastAsia="Times New Roman" w:hAnsi="Arial" w:cs="Arial"/>
          <w:color w:val="000000"/>
          <w:lang w:eastAsia="it-IT"/>
        </w:rPr>
      </w:pPr>
      <w:r w:rsidRPr="000E0DBE">
        <w:rPr>
          <w:rFonts w:ascii="Arial" w:eastAsia="Times New Roman" w:hAnsi="Arial" w:cs="Arial"/>
          <w:b/>
          <w:color w:val="000000"/>
          <w:lang w:eastAsia="it-IT"/>
        </w:rPr>
        <w:t>Consigliere:</w:t>
      </w:r>
      <w:r w:rsidRPr="000E0DBE">
        <w:rPr>
          <w:rFonts w:ascii="Arial" w:eastAsia="Times New Roman" w:hAnsi="Arial" w:cs="Arial"/>
          <w:color w:val="000000"/>
          <w:lang w:eastAsia="it-IT"/>
        </w:rPr>
        <w:t xml:space="preserve"> </w:t>
      </w:r>
      <w:r w:rsidRPr="000E0DBE">
        <w:rPr>
          <w:rFonts w:ascii="Arial" w:eastAsia="Times New Roman" w:hAnsi="Arial" w:cs="Arial"/>
          <w:color w:val="000000"/>
          <w:lang w:eastAsia="it-IT"/>
        </w:rPr>
        <w:tab/>
        <w:t>un membro del consiglio direttivo del club</w:t>
      </w:r>
    </w:p>
    <w:p w:rsidR="000E0DBE" w:rsidRPr="000E0DBE" w:rsidRDefault="000E0DBE" w:rsidP="000E0DBE">
      <w:pPr>
        <w:widowControl w:val="0"/>
        <w:tabs>
          <w:tab w:val="left" w:pos="1440"/>
        </w:tabs>
        <w:autoSpaceDE w:val="0"/>
        <w:autoSpaceDN w:val="0"/>
        <w:adjustRightInd w:val="0"/>
        <w:spacing w:after="0" w:line="220" w:lineRule="atLeast"/>
        <w:ind w:left="120"/>
        <w:textAlignment w:val="baseline"/>
        <w:rPr>
          <w:rFonts w:ascii="Arial" w:eastAsia="Times New Roman" w:hAnsi="Arial" w:cs="Arial"/>
          <w:color w:val="000000"/>
          <w:lang w:eastAsia="it-IT"/>
        </w:rPr>
      </w:pPr>
      <w:r w:rsidRPr="000E0DBE">
        <w:rPr>
          <w:rFonts w:ascii="Arial" w:eastAsia="Times New Roman" w:hAnsi="Arial" w:cs="Arial"/>
          <w:b/>
          <w:color w:val="000000"/>
          <w:lang w:eastAsia="it-IT"/>
        </w:rPr>
        <w:t>Socio:</w:t>
      </w:r>
      <w:r w:rsidRPr="000E0DBE">
        <w:rPr>
          <w:rFonts w:ascii="Arial" w:eastAsia="Times New Roman" w:hAnsi="Arial" w:cs="Arial"/>
          <w:color w:val="000000"/>
          <w:lang w:eastAsia="it-IT"/>
        </w:rPr>
        <w:t xml:space="preserve"> </w:t>
      </w:r>
      <w:r w:rsidRPr="000E0DBE">
        <w:rPr>
          <w:rFonts w:ascii="Arial" w:eastAsia="Times New Roman" w:hAnsi="Arial" w:cs="Arial"/>
          <w:color w:val="000000"/>
          <w:lang w:eastAsia="it-IT"/>
        </w:rPr>
        <w:tab/>
      </w:r>
      <w:r w:rsidRPr="000E0DBE">
        <w:rPr>
          <w:rFonts w:ascii="Arial" w:eastAsia="Times New Roman" w:hAnsi="Arial" w:cs="Arial"/>
          <w:color w:val="000000"/>
          <w:lang w:eastAsia="it-IT"/>
        </w:rPr>
        <w:tab/>
        <w:t>un socio del club, diverso da un socio onorario</w:t>
      </w:r>
    </w:p>
    <w:p w:rsidR="000E0DBE" w:rsidRPr="000E0DBE" w:rsidRDefault="000E0DBE" w:rsidP="000E0DBE">
      <w:pPr>
        <w:widowControl w:val="0"/>
        <w:tabs>
          <w:tab w:val="left" w:pos="1440"/>
        </w:tabs>
        <w:autoSpaceDE w:val="0"/>
        <w:autoSpaceDN w:val="0"/>
        <w:adjustRightInd w:val="0"/>
        <w:spacing w:after="0" w:line="220" w:lineRule="atLeast"/>
        <w:ind w:left="1440" w:hanging="1320"/>
        <w:textAlignment w:val="baseline"/>
        <w:rPr>
          <w:rFonts w:ascii="Arial" w:eastAsia="Times New Roman" w:hAnsi="Arial" w:cs="Arial"/>
          <w:color w:val="000000"/>
          <w:lang w:eastAsia="it-IT"/>
        </w:rPr>
      </w:pPr>
      <w:r w:rsidRPr="000E0DBE">
        <w:rPr>
          <w:rFonts w:ascii="Arial" w:eastAsia="Times New Roman" w:hAnsi="Arial" w:cs="Arial"/>
          <w:b/>
          <w:color w:val="000000"/>
          <w:lang w:eastAsia="it-IT"/>
        </w:rPr>
        <w:t>Numero legale</w:t>
      </w:r>
      <w:r w:rsidRPr="000E0DBE">
        <w:rPr>
          <w:rFonts w:ascii="Arial" w:eastAsia="Times New Roman" w:hAnsi="Arial" w:cs="Arial"/>
          <w:color w:val="000000"/>
          <w:lang w:eastAsia="it-IT"/>
        </w:rPr>
        <w:t>:</w:t>
      </w:r>
      <w:r w:rsidRPr="000E0DBE">
        <w:rPr>
          <w:rFonts w:ascii="Arial" w:eastAsia="Times New Roman" w:hAnsi="Arial" w:cs="Arial"/>
          <w:color w:val="000000"/>
          <w:lang w:eastAsia="it-IT"/>
        </w:rPr>
        <w:tab/>
        <w:t xml:space="preserve">il numero minimo di partecipanti, che devono essere presenti per le </w:t>
      </w:r>
      <w:r w:rsidRPr="000E0DBE">
        <w:rPr>
          <w:rFonts w:ascii="Arial" w:eastAsia="Times New Roman" w:hAnsi="Arial" w:cs="Arial"/>
          <w:color w:val="000000"/>
          <w:lang w:eastAsia="it-IT"/>
        </w:rPr>
        <w:tab/>
        <w:t xml:space="preserve">votazioni: un quarto dei soci del club per decisioni relative al club e la </w:t>
      </w:r>
      <w:r w:rsidRPr="000E0DBE">
        <w:rPr>
          <w:rFonts w:ascii="Arial" w:eastAsia="Times New Roman" w:hAnsi="Arial" w:cs="Arial"/>
          <w:color w:val="000000"/>
          <w:lang w:eastAsia="it-IT"/>
        </w:rPr>
        <w:tab/>
        <w:t xml:space="preserve">maggioranza del consiglio direttivo del club per le decisioni relative al </w:t>
      </w:r>
      <w:r w:rsidRPr="000E0DBE">
        <w:rPr>
          <w:rFonts w:ascii="Arial" w:eastAsia="Times New Roman" w:hAnsi="Arial" w:cs="Arial"/>
          <w:color w:val="000000"/>
          <w:lang w:eastAsia="it-IT"/>
        </w:rPr>
        <w:tab/>
        <w:t>consiglio direttivo del club</w:t>
      </w:r>
    </w:p>
    <w:p w:rsidR="000E0DBE" w:rsidRPr="000E0DBE" w:rsidRDefault="000E0DBE" w:rsidP="000E0DBE">
      <w:pPr>
        <w:widowControl w:val="0"/>
        <w:tabs>
          <w:tab w:val="left" w:pos="1440"/>
        </w:tabs>
        <w:autoSpaceDE w:val="0"/>
        <w:autoSpaceDN w:val="0"/>
        <w:adjustRightInd w:val="0"/>
        <w:spacing w:after="0" w:line="220" w:lineRule="atLeast"/>
        <w:ind w:left="120"/>
        <w:textAlignment w:val="baseline"/>
        <w:rPr>
          <w:rFonts w:ascii="Arial" w:eastAsia="Times New Roman" w:hAnsi="Arial" w:cs="Arial"/>
          <w:color w:val="000000"/>
          <w:lang w:eastAsia="it-IT"/>
        </w:rPr>
      </w:pPr>
      <w:r w:rsidRPr="000E0DBE">
        <w:rPr>
          <w:rFonts w:ascii="Arial" w:eastAsia="Times New Roman" w:hAnsi="Arial" w:cs="Arial"/>
          <w:b/>
          <w:color w:val="000000"/>
          <w:lang w:eastAsia="it-IT"/>
        </w:rPr>
        <w:t>RI:</w:t>
      </w:r>
      <w:r w:rsidRPr="000E0DBE">
        <w:rPr>
          <w:rFonts w:ascii="Arial" w:eastAsia="Times New Roman" w:hAnsi="Arial" w:cs="Arial"/>
          <w:color w:val="000000"/>
          <w:lang w:eastAsia="it-IT"/>
        </w:rPr>
        <w:t xml:space="preserve"> </w:t>
      </w:r>
      <w:r w:rsidRPr="000E0DBE">
        <w:rPr>
          <w:rFonts w:ascii="Arial" w:eastAsia="Times New Roman" w:hAnsi="Arial" w:cs="Arial"/>
          <w:color w:val="000000"/>
          <w:lang w:eastAsia="it-IT"/>
        </w:rPr>
        <w:tab/>
      </w:r>
      <w:r w:rsidRPr="000E0DBE">
        <w:rPr>
          <w:rFonts w:ascii="Arial" w:eastAsia="Times New Roman" w:hAnsi="Arial" w:cs="Arial"/>
          <w:color w:val="000000"/>
          <w:lang w:eastAsia="it-IT"/>
        </w:rPr>
        <w:tab/>
        <w:t>il Rotary International</w:t>
      </w:r>
    </w:p>
    <w:p w:rsidR="000E0DBE" w:rsidRPr="000E0DBE" w:rsidRDefault="000E0DBE" w:rsidP="00B23DEE">
      <w:pPr>
        <w:widowControl w:val="0"/>
        <w:tabs>
          <w:tab w:val="left" w:pos="1440"/>
        </w:tabs>
        <w:autoSpaceDE w:val="0"/>
        <w:autoSpaceDN w:val="0"/>
        <w:adjustRightInd w:val="0"/>
        <w:spacing w:after="0" w:line="220" w:lineRule="atLeast"/>
        <w:ind w:left="120"/>
        <w:textAlignment w:val="baseline"/>
        <w:rPr>
          <w:rFonts w:ascii="Arial" w:eastAsia="Times New Roman" w:hAnsi="Arial" w:cs="Arial"/>
          <w:b/>
          <w:bCs/>
          <w:lang w:eastAsia="it-IT"/>
        </w:rPr>
      </w:pPr>
      <w:r w:rsidRPr="000E0DBE">
        <w:rPr>
          <w:rFonts w:ascii="Arial" w:eastAsia="Times New Roman" w:hAnsi="Arial" w:cs="Arial"/>
          <w:b/>
          <w:color w:val="000000"/>
          <w:lang w:eastAsia="it-IT"/>
        </w:rPr>
        <w:t>Anno:</w:t>
      </w:r>
      <w:r w:rsidRPr="000E0DBE">
        <w:rPr>
          <w:rFonts w:ascii="Arial" w:eastAsia="Times New Roman" w:hAnsi="Arial" w:cs="Arial"/>
          <w:color w:val="000000"/>
          <w:lang w:eastAsia="it-IT"/>
        </w:rPr>
        <w:t xml:space="preserve"> </w:t>
      </w:r>
      <w:r w:rsidRPr="000E0DBE">
        <w:rPr>
          <w:rFonts w:ascii="Arial" w:eastAsia="Times New Roman" w:hAnsi="Arial" w:cs="Arial"/>
          <w:color w:val="000000"/>
          <w:lang w:eastAsia="it-IT"/>
        </w:rPr>
        <w:tab/>
      </w:r>
      <w:r w:rsidRPr="000E0DBE">
        <w:rPr>
          <w:rFonts w:ascii="Arial" w:eastAsia="Times New Roman" w:hAnsi="Arial" w:cs="Arial"/>
          <w:color w:val="000000"/>
          <w:lang w:eastAsia="it-IT"/>
        </w:rPr>
        <w:tab/>
        <w:t>l</w:t>
      </w:r>
      <w:r w:rsidRPr="000E0DBE">
        <w:rPr>
          <w:rFonts w:ascii="Arial" w:eastAsia="Times New Roman" w:hAnsi="Arial" w:cs="Arial"/>
          <w:color w:val="000000"/>
          <w:cs/>
          <w:lang w:eastAsia="it-IT"/>
        </w:rPr>
        <w:t>’</w:t>
      </w:r>
      <w:r w:rsidRPr="000E0DBE">
        <w:rPr>
          <w:rFonts w:ascii="Arial" w:eastAsia="Times New Roman" w:hAnsi="Arial" w:cs="Arial"/>
          <w:color w:val="000000"/>
          <w:lang w:eastAsia="it-IT"/>
        </w:rPr>
        <w:t>anno rotariano che inizia il 1° luglio</w:t>
      </w:r>
    </w:p>
    <w:p w:rsidR="000E0DBE" w:rsidRPr="000E0DBE" w:rsidRDefault="000E0DBE" w:rsidP="000E0DBE">
      <w:pPr>
        <w:spacing w:after="0" w:line="240" w:lineRule="auto"/>
        <w:rPr>
          <w:rFonts w:ascii="Arial" w:eastAsia="Times New Roman" w:hAnsi="Arial" w:cs="Arial"/>
          <w:bCs/>
          <w:lang w:eastAsia="it-IT"/>
        </w:rPr>
      </w:pPr>
      <w:proofErr w:type="spellStart"/>
      <w:r w:rsidRPr="000E0DBE">
        <w:rPr>
          <w:rFonts w:ascii="Arial" w:eastAsia="Times New Roman" w:hAnsi="Arial" w:cs="Arial"/>
          <w:b/>
          <w:bCs/>
          <w:lang w:eastAsia="it-IT"/>
        </w:rPr>
        <w:t>Past</w:t>
      </w:r>
      <w:proofErr w:type="spellEnd"/>
      <w:r w:rsidRPr="000E0DBE">
        <w:rPr>
          <w:rFonts w:ascii="Arial" w:eastAsia="Times New Roman" w:hAnsi="Arial" w:cs="Arial"/>
          <w:b/>
          <w:bCs/>
          <w:lang w:eastAsia="it-IT"/>
        </w:rPr>
        <w:t xml:space="preserve"> </w:t>
      </w:r>
      <w:proofErr w:type="spellStart"/>
      <w:r w:rsidRPr="000E0DBE">
        <w:rPr>
          <w:rFonts w:ascii="Arial" w:eastAsia="Times New Roman" w:hAnsi="Arial" w:cs="Arial"/>
          <w:b/>
          <w:bCs/>
          <w:lang w:eastAsia="it-IT"/>
        </w:rPr>
        <w:t>President</w:t>
      </w:r>
      <w:proofErr w:type="spellEnd"/>
      <w:r w:rsidRPr="000E0DBE">
        <w:rPr>
          <w:rFonts w:ascii="Arial" w:eastAsia="Times New Roman" w:hAnsi="Arial" w:cs="Arial"/>
          <w:b/>
          <w:bCs/>
          <w:lang w:eastAsia="it-IT"/>
        </w:rPr>
        <w:t xml:space="preserve">.   </w:t>
      </w:r>
      <w:r w:rsidRPr="000E0DBE">
        <w:rPr>
          <w:rFonts w:ascii="Arial" w:eastAsia="Times New Roman" w:hAnsi="Arial" w:cs="Arial"/>
          <w:bCs/>
          <w:lang w:eastAsia="it-IT"/>
        </w:rPr>
        <w:t xml:space="preserve">Si definisce </w:t>
      </w:r>
      <w:proofErr w:type="spellStart"/>
      <w:r w:rsidRPr="000E0DBE">
        <w:rPr>
          <w:rFonts w:ascii="Arial" w:eastAsia="Times New Roman" w:hAnsi="Arial" w:cs="Arial"/>
          <w:bCs/>
          <w:lang w:eastAsia="it-IT"/>
        </w:rPr>
        <w:t>Past</w:t>
      </w:r>
      <w:proofErr w:type="spellEnd"/>
      <w:r w:rsidRPr="000E0DBE">
        <w:rPr>
          <w:rFonts w:ascii="Arial" w:eastAsia="Times New Roman" w:hAnsi="Arial" w:cs="Arial"/>
          <w:bCs/>
          <w:lang w:eastAsia="it-IT"/>
        </w:rPr>
        <w:t xml:space="preserve"> </w:t>
      </w:r>
      <w:proofErr w:type="spellStart"/>
      <w:r w:rsidRPr="000E0DBE">
        <w:rPr>
          <w:rFonts w:ascii="Arial" w:eastAsia="Times New Roman" w:hAnsi="Arial" w:cs="Arial"/>
          <w:bCs/>
          <w:lang w:eastAsia="it-IT"/>
        </w:rPr>
        <w:t>President</w:t>
      </w:r>
      <w:proofErr w:type="spellEnd"/>
      <w:r w:rsidRPr="000E0DBE">
        <w:rPr>
          <w:rFonts w:ascii="Arial" w:eastAsia="Times New Roman" w:hAnsi="Arial" w:cs="Arial"/>
          <w:bCs/>
          <w:lang w:eastAsia="it-IT"/>
        </w:rPr>
        <w:t xml:space="preserve"> il Socio che ha presieduto il Club nell’anno sociale precedente a quello in </w:t>
      </w:r>
      <w:proofErr w:type="spellStart"/>
      <w:r w:rsidRPr="000E0DBE">
        <w:rPr>
          <w:rFonts w:ascii="Arial" w:eastAsia="Times New Roman" w:hAnsi="Arial" w:cs="Arial"/>
          <w:bCs/>
          <w:lang w:eastAsia="it-IT"/>
        </w:rPr>
        <w:t>corso.</w:t>
      </w:r>
      <w:r w:rsidR="003A2941">
        <w:rPr>
          <w:rFonts w:ascii="Arial" w:eastAsia="Times New Roman" w:hAnsi="Arial" w:cs="Arial"/>
          <w:bCs/>
          <w:lang w:eastAsia="it-IT"/>
        </w:rPr>
        <w:t>Nella</w:t>
      </w:r>
      <w:proofErr w:type="spellEnd"/>
      <w:r w:rsidR="003A2941">
        <w:rPr>
          <w:rFonts w:ascii="Arial" w:eastAsia="Times New Roman" w:hAnsi="Arial" w:cs="Arial"/>
          <w:bCs/>
          <w:lang w:eastAsia="it-IT"/>
        </w:rPr>
        <w:t xml:space="preserve"> sezione III e nell’articolo VII si intendono per </w:t>
      </w:r>
      <w:proofErr w:type="spellStart"/>
      <w:r w:rsidR="003A2941">
        <w:rPr>
          <w:rFonts w:ascii="Arial" w:eastAsia="Times New Roman" w:hAnsi="Arial" w:cs="Arial"/>
          <w:bCs/>
          <w:lang w:eastAsia="it-IT"/>
        </w:rPr>
        <w:t>past</w:t>
      </w:r>
      <w:proofErr w:type="spellEnd"/>
      <w:r w:rsidR="003A2941">
        <w:rPr>
          <w:rFonts w:ascii="Arial" w:eastAsia="Times New Roman" w:hAnsi="Arial" w:cs="Arial"/>
          <w:bCs/>
          <w:lang w:eastAsia="it-IT"/>
        </w:rPr>
        <w:t xml:space="preserve"> </w:t>
      </w:r>
      <w:proofErr w:type="spellStart"/>
      <w:r w:rsidR="003A2941">
        <w:rPr>
          <w:rFonts w:ascii="Arial" w:eastAsia="Times New Roman" w:hAnsi="Arial" w:cs="Arial"/>
          <w:bCs/>
          <w:lang w:eastAsia="it-IT"/>
        </w:rPr>
        <w:t>president</w:t>
      </w:r>
      <w:proofErr w:type="spellEnd"/>
      <w:r w:rsidR="003A2941">
        <w:rPr>
          <w:rFonts w:ascii="Arial" w:eastAsia="Times New Roman" w:hAnsi="Arial" w:cs="Arial"/>
          <w:bCs/>
          <w:lang w:eastAsia="it-IT"/>
        </w:rPr>
        <w:t xml:space="preserve"> tutti i soci che hanno ricoperto la carica di presidente del club.</w:t>
      </w:r>
    </w:p>
    <w:p w:rsidR="000E0DBE" w:rsidRPr="000E0DBE" w:rsidRDefault="000E0DBE" w:rsidP="000E0DBE">
      <w:pPr>
        <w:spacing w:after="0" w:line="240" w:lineRule="auto"/>
        <w:jc w:val="both"/>
        <w:rPr>
          <w:rFonts w:ascii="Arial" w:eastAsia="Times New Roman" w:hAnsi="Arial" w:cs="Arial"/>
          <w:lang w:eastAsia="it-IT"/>
        </w:rPr>
      </w:pPr>
      <w:r w:rsidRPr="000E0DBE">
        <w:rPr>
          <w:rFonts w:ascii="Arial" w:eastAsia="Times New Roman" w:hAnsi="Arial" w:cs="Arial"/>
          <w:b/>
          <w:bCs/>
          <w:lang w:eastAsia="it-IT"/>
        </w:rPr>
        <w:t xml:space="preserve">Presidente Eletto.  </w:t>
      </w:r>
      <w:r w:rsidRPr="000E0DBE">
        <w:rPr>
          <w:rFonts w:ascii="Arial" w:eastAsia="Times New Roman" w:hAnsi="Arial" w:cs="Arial"/>
          <w:lang w:eastAsia="it-IT"/>
        </w:rPr>
        <w:t xml:space="preserve">Si definisce Presidente Eletto il Socio che l’Assemblea ha già votato quale Presidente per l’anno sociale successivo a quello in corso. </w:t>
      </w:r>
    </w:p>
    <w:p w:rsidR="000E0DBE" w:rsidRPr="000E0DBE" w:rsidRDefault="000E0DBE" w:rsidP="000E0DBE">
      <w:pPr>
        <w:spacing w:after="0" w:line="240" w:lineRule="auto"/>
        <w:jc w:val="both"/>
        <w:rPr>
          <w:rFonts w:ascii="Arial" w:eastAsia="Times New Roman" w:hAnsi="Arial" w:cs="Arial"/>
          <w:lang w:eastAsia="it-IT"/>
        </w:rPr>
      </w:pPr>
      <w:r w:rsidRPr="000E0DBE">
        <w:rPr>
          <w:rFonts w:ascii="Arial" w:eastAsia="Times New Roman" w:hAnsi="Arial" w:cs="Arial"/>
          <w:b/>
          <w:bCs/>
          <w:lang w:eastAsia="it-IT"/>
        </w:rPr>
        <w:t xml:space="preserve">Presidente Designato.  </w:t>
      </w:r>
      <w:r w:rsidRPr="000E0DBE">
        <w:rPr>
          <w:rFonts w:ascii="Arial" w:eastAsia="Times New Roman" w:hAnsi="Arial" w:cs="Arial"/>
          <w:lang w:eastAsia="it-IT"/>
        </w:rPr>
        <w:t xml:space="preserve">Si definisce Presidente Designato il Socio che l’Assemblea ha già votato quale Presidente per il secondo anno sociale successivo a quello in corso. </w:t>
      </w:r>
    </w:p>
    <w:p w:rsidR="000E0DBE" w:rsidRPr="000E0DBE" w:rsidRDefault="000E0DBE" w:rsidP="000E0DBE">
      <w:pPr>
        <w:spacing w:after="0" w:line="240" w:lineRule="auto"/>
        <w:rPr>
          <w:rFonts w:ascii="Arial" w:eastAsia="Times New Roman" w:hAnsi="Arial" w:cs="Arial"/>
          <w:b/>
          <w:bCs/>
          <w:lang w:eastAsia="it-IT"/>
        </w:rPr>
      </w:pPr>
    </w:p>
    <w:p w:rsidR="000E0DBE" w:rsidRPr="000E0DBE" w:rsidRDefault="000E0DBE" w:rsidP="000E0DBE">
      <w:pPr>
        <w:spacing w:after="0" w:line="240" w:lineRule="auto"/>
        <w:rPr>
          <w:rFonts w:ascii="Arial" w:eastAsia="Times New Roman" w:hAnsi="Arial" w:cs="Arial"/>
          <w:b/>
          <w:bCs/>
          <w:lang w:eastAsia="it-IT"/>
        </w:rPr>
      </w:pPr>
      <w:r w:rsidRPr="000E0DBE">
        <w:rPr>
          <w:rFonts w:ascii="Arial" w:eastAsia="Times New Roman" w:hAnsi="Arial" w:cs="Arial"/>
          <w:b/>
          <w:bCs/>
          <w:lang w:eastAsia="it-IT"/>
        </w:rPr>
        <w:t xml:space="preserve">Sezione I - Organi sociali e Dirigenti </w:t>
      </w:r>
      <w:r w:rsidRPr="000E0DBE">
        <w:rPr>
          <w:rFonts w:ascii="Arial" w:eastAsia="Times New Roman" w:hAnsi="Arial" w:cs="Arial"/>
          <w:b/>
          <w:bCs/>
          <w:lang w:eastAsia="it-IT"/>
        </w:rPr>
        <w:br/>
      </w:r>
    </w:p>
    <w:p w:rsidR="000E0DBE" w:rsidRPr="000E0DBE" w:rsidRDefault="000E0DBE" w:rsidP="000E0DBE">
      <w:pPr>
        <w:spacing w:after="0" w:line="240" w:lineRule="auto"/>
        <w:rPr>
          <w:rFonts w:ascii="Arial" w:eastAsia="Times New Roman" w:hAnsi="Arial" w:cs="Arial"/>
          <w:b/>
          <w:bCs/>
          <w:lang w:eastAsia="it-IT"/>
        </w:rPr>
      </w:pPr>
      <w:r w:rsidRPr="000E0DBE">
        <w:rPr>
          <w:rFonts w:ascii="Arial" w:eastAsia="Times New Roman" w:hAnsi="Arial" w:cs="Arial"/>
          <w:b/>
          <w:bCs/>
          <w:lang w:eastAsia="it-IT"/>
        </w:rPr>
        <w:t>Sezione II - Requisiti per l’elezione o la nomina degli organi sociali</w:t>
      </w:r>
    </w:p>
    <w:p w:rsidR="000E0DBE" w:rsidRPr="000E0DBE" w:rsidRDefault="000E0DBE" w:rsidP="000E0DBE">
      <w:pPr>
        <w:spacing w:after="0" w:line="240" w:lineRule="auto"/>
        <w:rPr>
          <w:rFonts w:ascii="Arial" w:eastAsia="Times New Roman" w:hAnsi="Arial" w:cs="Arial"/>
          <w:b/>
          <w:bCs/>
          <w:lang w:eastAsia="it-IT"/>
        </w:rPr>
      </w:pP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b/>
          <w:bCs/>
          <w:lang w:eastAsia="it-IT"/>
        </w:rPr>
        <w:t xml:space="preserve">Sezione III - Procedure per le elezioni </w:t>
      </w:r>
      <w:r w:rsidRPr="000E0DBE">
        <w:rPr>
          <w:rFonts w:ascii="Arial" w:eastAsia="Times New Roman" w:hAnsi="Arial" w:cs="Arial"/>
          <w:b/>
          <w:bCs/>
          <w:lang w:eastAsia="it-IT"/>
        </w:rPr>
        <w:br/>
      </w:r>
      <w:r w:rsidRPr="000E0DBE">
        <w:rPr>
          <w:rFonts w:ascii="Arial" w:eastAsia="Times New Roman" w:hAnsi="Arial" w:cs="Arial"/>
          <w:lang w:eastAsia="it-IT"/>
        </w:rPr>
        <w:t xml:space="preserve">Art. I - Commissione di Designazione </w:t>
      </w:r>
      <w:r w:rsidRPr="000E0DBE">
        <w:rPr>
          <w:rFonts w:ascii="Arial" w:eastAsia="Times New Roman" w:hAnsi="Arial" w:cs="Arial"/>
          <w:lang w:eastAsia="it-IT"/>
        </w:rPr>
        <w:br/>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b/>
          <w:bCs/>
          <w:lang w:eastAsia="it-IT"/>
        </w:rPr>
        <w:t xml:space="preserve">Sezione IV - Riunioni </w:t>
      </w:r>
      <w:r w:rsidRPr="000E0DBE">
        <w:rPr>
          <w:rFonts w:ascii="Arial" w:eastAsia="Times New Roman" w:hAnsi="Arial" w:cs="Arial"/>
          <w:b/>
          <w:bCs/>
          <w:lang w:eastAsia="it-IT"/>
        </w:rPr>
        <w:br/>
      </w:r>
      <w:r w:rsidRPr="000E0DBE">
        <w:rPr>
          <w:rFonts w:ascii="Arial" w:eastAsia="Times New Roman" w:hAnsi="Arial" w:cs="Arial"/>
          <w:lang w:eastAsia="it-IT"/>
        </w:rPr>
        <w:t xml:space="preserve">Art. II - Riunioni regolari (ordinarie) del Club </w:t>
      </w:r>
      <w:r w:rsidRPr="000E0DBE">
        <w:rPr>
          <w:rFonts w:ascii="Arial" w:eastAsia="Times New Roman" w:hAnsi="Arial" w:cs="Arial"/>
          <w:lang w:eastAsia="it-IT"/>
        </w:rPr>
        <w:br/>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b/>
          <w:bCs/>
          <w:lang w:eastAsia="it-IT"/>
        </w:rPr>
        <w:t>Sezione V - Compiti e funzioni degli organi sociali</w:t>
      </w:r>
      <w:r w:rsidRPr="000E0DBE">
        <w:rPr>
          <w:rFonts w:ascii="Arial" w:eastAsia="Times New Roman" w:hAnsi="Arial" w:cs="Arial"/>
          <w:lang w:eastAsia="it-IT"/>
        </w:rPr>
        <w:t xml:space="preserve"> </w:t>
      </w:r>
      <w:r w:rsidRPr="000E0DBE">
        <w:rPr>
          <w:rFonts w:ascii="Arial" w:eastAsia="Times New Roman" w:hAnsi="Arial" w:cs="Arial"/>
          <w:lang w:eastAsia="it-IT"/>
        </w:rPr>
        <w:br/>
        <w:t xml:space="preserve">Art. III - Assemblea </w:t>
      </w:r>
      <w:r w:rsidRPr="000E0DBE">
        <w:rPr>
          <w:rFonts w:ascii="Arial" w:eastAsia="Times New Roman" w:hAnsi="Arial" w:cs="Arial"/>
          <w:lang w:eastAsia="it-IT"/>
        </w:rPr>
        <w:br/>
        <w:t xml:space="preserve">Art. IV - Consiglio Direttivo - Dirigenti </w:t>
      </w:r>
      <w:r w:rsidRPr="000E0DBE">
        <w:rPr>
          <w:rFonts w:ascii="Arial" w:eastAsia="Times New Roman" w:hAnsi="Arial" w:cs="Arial"/>
          <w:lang w:eastAsia="it-IT"/>
        </w:rPr>
        <w:br/>
        <w:t xml:space="preserve">Art. V - Mansioni dei Dirigenti </w:t>
      </w:r>
      <w:r w:rsidRPr="000E0DBE">
        <w:rPr>
          <w:rFonts w:ascii="Arial" w:eastAsia="Times New Roman" w:hAnsi="Arial" w:cs="Arial"/>
          <w:lang w:eastAsia="it-IT"/>
        </w:rPr>
        <w:br/>
        <w:t xml:space="preserve">Art. VI - Commissioni e Sottocommissioni </w:t>
      </w:r>
      <w:r w:rsidRPr="000E0DBE">
        <w:rPr>
          <w:rFonts w:ascii="Arial" w:eastAsia="Times New Roman" w:hAnsi="Arial" w:cs="Arial"/>
          <w:lang w:eastAsia="it-IT"/>
        </w:rPr>
        <w:br/>
        <w:t xml:space="preserve">Art. VII - Comitato dei </w:t>
      </w:r>
      <w:proofErr w:type="spellStart"/>
      <w:r w:rsidRPr="000E0DBE">
        <w:rPr>
          <w:rFonts w:ascii="Arial" w:eastAsia="Times New Roman" w:hAnsi="Arial" w:cs="Arial"/>
          <w:lang w:eastAsia="it-IT"/>
        </w:rPr>
        <w:t>Past</w:t>
      </w:r>
      <w:proofErr w:type="spellEnd"/>
      <w:r w:rsidRPr="000E0DBE">
        <w:rPr>
          <w:rFonts w:ascii="Arial" w:eastAsia="Times New Roman" w:hAnsi="Arial" w:cs="Arial"/>
          <w:lang w:eastAsia="it-IT"/>
        </w:rPr>
        <w:t xml:space="preserve"> </w:t>
      </w:r>
      <w:proofErr w:type="spellStart"/>
      <w:r w:rsidRPr="000E0DBE">
        <w:rPr>
          <w:rFonts w:ascii="Arial" w:eastAsia="Times New Roman" w:hAnsi="Arial" w:cs="Arial"/>
          <w:lang w:eastAsia="it-IT"/>
        </w:rPr>
        <w:t>President</w:t>
      </w:r>
      <w:proofErr w:type="spellEnd"/>
      <w:r w:rsidRPr="000E0DBE">
        <w:rPr>
          <w:rFonts w:ascii="Arial" w:eastAsia="Times New Roman" w:hAnsi="Arial" w:cs="Arial"/>
          <w:lang w:eastAsia="it-IT"/>
        </w:rPr>
        <w:t xml:space="preserve"> </w:t>
      </w:r>
      <w:r w:rsidRPr="000E0DBE">
        <w:rPr>
          <w:rFonts w:ascii="Arial" w:eastAsia="Times New Roman" w:hAnsi="Arial" w:cs="Arial"/>
          <w:lang w:eastAsia="it-IT"/>
        </w:rPr>
        <w:br/>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b/>
          <w:bCs/>
          <w:lang w:eastAsia="it-IT"/>
        </w:rPr>
        <w:t xml:space="preserve">Sezione VI - Aspetti finanziari </w:t>
      </w:r>
      <w:r w:rsidRPr="000E0DBE">
        <w:rPr>
          <w:rFonts w:ascii="Arial" w:eastAsia="Times New Roman" w:hAnsi="Arial" w:cs="Arial"/>
          <w:b/>
          <w:bCs/>
          <w:lang w:eastAsia="it-IT"/>
        </w:rPr>
        <w:br/>
      </w:r>
      <w:r w:rsidRPr="000E0DBE">
        <w:rPr>
          <w:rFonts w:ascii="Arial" w:eastAsia="Times New Roman" w:hAnsi="Arial" w:cs="Arial"/>
          <w:lang w:eastAsia="it-IT"/>
        </w:rPr>
        <w:t>Art. VIII - Entrate del Club</w:t>
      </w:r>
      <w:r w:rsidRPr="000E0DBE">
        <w:rPr>
          <w:rFonts w:ascii="Arial" w:eastAsia="Times New Roman" w:hAnsi="Arial" w:cs="Arial"/>
          <w:lang w:eastAsia="it-IT"/>
        </w:rPr>
        <w:br/>
        <w:t xml:space="preserve">Art. IX - Finanze </w:t>
      </w:r>
      <w:r w:rsidRPr="000E0DBE">
        <w:rPr>
          <w:rFonts w:ascii="Arial" w:eastAsia="Times New Roman" w:hAnsi="Arial" w:cs="Arial"/>
          <w:lang w:eastAsia="it-IT"/>
        </w:rPr>
        <w:br/>
      </w:r>
    </w:p>
    <w:p w:rsidR="000E0DBE" w:rsidRPr="000E0DBE" w:rsidRDefault="000E0DBE" w:rsidP="000E0DBE">
      <w:pPr>
        <w:spacing w:after="0" w:line="240" w:lineRule="auto"/>
        <w:rPr>
          <w:rFonts w:ascii="Arial" w:eastAsia="Times New Roman" w:hAnsi="Arial" w:cs="Arial"/>
          <w:b/>
          <w:bCs/>
          <w:lang w:eastAsia="it-IT"/>
        </w:rPr>
      </w:pPr>
      <w:r w:rsidRPr="000E0DBE">
        <w:rPr>
          <w:rFonts w:ascii="Arial" w:eastAsia="Times New Roman" w:hAnsi="Arial" w:cs="Arial"/>
          <w:b/>
          <w:bCs/>
          <w:lang w:eastAsia="it-IT"/>
        </w:rPr>
        <w:t>Sezione VII - Ammissione, congedo e cessazione dei soci</w:t>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lang w:eastAsia="it-IT"/>
        </w:rPr>
        <w:t>Art. X - Procedura per l’ammissione dei soci</w:t>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lang w:eastAsia="it-IT"/>
        </w:rPr>
        <w:t>Art. XI - Congedo</w:t>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lang w:eastAsia="it-IT"/>
        </w:rPr>
        <w:t>Art. XII - Cessazione della qualità di Socio</w:t>
      </w:r>
    </w:p>
    <w:p w:rsidR="000E0DBE" w:rsidRPr="000E0DBE" w:rsidRDefault="000E0DBE" w:rsidP="000E0DBE">
      <w:pPr>
        <w:spacing w:after="0" w:line="240" w:lineRule="auto"/>
        <w:rPr>
          <w:rFonts w:ascii="Arial" w:eastAsia="Times New Roman" w:hAnsi="Arial" w:cs="Arial"/>
          <w:b/>
          <w:bCs/>
          <w:lang w:eastAsia="it-IT"/>
        </w:rPr>
      </w:pPr>
    </w:p>
    <w:p w:rsidR="00FC5B9F" w:rsidRDefault="00FC5B9F" w:rsidP="000E0DBE">
      <w:pPr>
        <w:spacing w:after="0" w:line="240" w:lineRule="auto"/>
        <w:rPr>
          <w:rFonts w:ascii="Arial" w:eastAsia="Times New Roman" w:hAnsi="Arial" w:cs="Arial"/>
          <w:b/>
          <w:bCs/>
          <w:lang w:eastAsia="it-IT"/>
        </w:rPr>
      </w:pPr>
    </w:p>
    <w:p w:rsidR="000E0DBE" w:rsidRPr="000E0DBE" w:rsidRDefault="000E0DBE" w:rsidP="000E0DBE">
      <w:pPr>
        <w:spacing w:after="0" w:line="240" w:lineRule="auto"/>
        <w:rPr>
          <w:rFonts w:ascii="Arial" w:eastAsia="Times New Roman" w:hAnsi="Arial" w:cs="Arial"/>
          <w:b/>
          <w:bCs/>
          <w:lang w:eastAsia="it-IT"/>
        </w:rPr>
      </w:pPr>
      <w:r w:rsidRPr="000E0DBE">
        <w:rPr>
          <w:rFonts w:ascii="Arial" w:eastAsia="Times New Roman" w:hAnsi="Arial" w:cs="Arial"/>
          <w:b/>
          <w:bCs/>
          <w:lang w:eastAsia="it-IT"/>
        </w:rPr>
        <w:lastRenderedPageBreak/>
        <w:t xml:space="preserve">Sezione VIII - Varie </w:t>
      </w:r>
    </w:p>
    <w:p w:rsidR="000E0DBE" w:rsidRP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lang w:eastAsia="it-IT"/>
        </w:rPr>
        <w:t>Art. XIII - Comitato d’Intesa (COIN)</w:t>
      </w:r>
    </w:p>
    <w:p w:rsidR="000E0DBE" w:rsidRDefault="000E0DBE" w:rsidP="000E0DBE">
      <w:pPr>
        <w:spacing w:after="0" w:line="240" w:lineRule="auto"/>
        <w:rPr>
          <w:rFonts w:ascii="Arial" w:eastAsia="Times New Roman" w:hAnsi="Arial" w:cs="Arial"/>
          <w:lang w:eastAsia="it-IT"/>
        </w:rPr>
      </w:pPr>
      <w:r w:rsidRPr="000E0DBE">
        <w:rPr>
          <w:rFonts w:ascii="Arial" w:eastAsia="Times New Roman" w:hAnsi="Arial" w:cs="Arial"/>
          <w:lang w:eastAsia="it-IT"/>
        </w:rPr>
        <w:t xml:space="preserve">Art. XIV </w:t>
      </w:r>
      <w:r w:rsidR="00457B10">
        <w:rPr>
          <w:rFonts w:ascii="Arial" w:eastAsia="Times New Roman" w:hAnsi="Arial" w:cs="Arial"/>
          <w:lang w:eastAsia="it-IT"/>
        </w:rPr>
        <w:t>–</w:t>
      </w:r>
      <w:r w:rsidRPr="000E0DBE">
        <w:rPr>
          <w:rFonts w:ascii="Arial" w:eastAsia="Times New Roman" w:hAnsi="Arial" w:cs="Arial"/>
          <w:lang w:eastAsia="it-IT"/>
        </w:rPr>
        <w:t xml:space="preserve"> Emendamenti</w:t>
      </w:r>
    </w:p>
    <w:p w:rsidR="00457B10" w:rsidRPr="000E0DBE" w:rsidRDefault="00457B10" w:rsidP="000E0DBE">
      <w:pPr>
        <w:spacing w:after="0" w:line="240" w:lineRule="auto"/>
        <w:rPr>
          <w:rFonts w:ascii="Arial" w:eastAsia="Times New Roman" w:hAnsi="Arial" w:cs="Arial"/>
          <w:lang w:eastAsia="it-IT"/>
        </w:rPr>
      </w:pPr>
      <w:r>
        <w:rPr>
          <w:rFonts w:ascii="Arial" w:eastAsia="Times New Roman" w:hAnsi="Arial" w:cs="Arial"/>
          <w:lang w:eastAsia="it-IT"/>
        </w:rPr>
        <w:t>Art. XV - Correzioni</w:t>
      </w:r>
    </w:p>
    <w:p w:rsidR="000E0DBE" w:rsidRPr="000E0DBE" w:rsidRDefault="000E0DBE" w:rsidP="000E0DBE">
      <w:pPr>
        <w:spacing w:after="0" w:line="240" w:lineRule="auto"/>
        <w:rPr>
          <w:rFonts w:ascii="Arial" w:eastAsia="Times New Roman" w:hAnsi="Arial" w:cs="Arial"/>
          <w:lang w:eastAsia="it-IT"/>
        </w:rPr>
        <w:sectPr w:rsidR="000E0DBE" w:rsidRPr="000E0DBE" w:rsidSect="001B5687">
          <w:headerReference w:type="even" r:id="rId9"/>
          <w:headerReference w:type="default" r:id="rId10"/>
          <w:footerReference w:type="even" r:id="rId11"/>
          <w:footerReference w:type="default" r:id="rId12"/>
          <w:headerReference w:type="first" r:id="rId13"/>
          <w:pgSz w:w="11906" w:h="16838" w:code="9"/>
          <w:pgMar w:top="1418" w:right="1134" w:bottom="1134" w:left="1134" w:header="709" w:footer="1134" w:gutter="0"/>
          <w:cols w:space="708"/>
          <w:docGrid w:linePitch="360"/>
        </w:sectPr>
      </w:pPr>
    </w:p>
    <w:p w:rsidR="000E0DBE" w:rsidRPr="000E0DBE" w:rsidRDefault="000E0DBE" w:rsidP="000E0DBE">
      <w:pPr>
        <w:pBdr>
          <w:right w:val="single" w:sz="4" w:space="1" w:color="auto"/>
        </w:pBdr>
        <w:spacing w:after="0" w:line="240" w:lineRule="auto"/>
        <w:ind w:left="113" w:right="113"/>
        <w:rPr>
          <w:rFonts w:ascii="Arial" w:eastAsia="Times New Roman" w:hAnsi="Arial" w:cs="Arial"/>
          <w:b/>
          <w:bCs/>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 xml:space="preserve">SEZIONE I </w:t>
      </w:r>
      <w:r w:rsidRPr="000E0DBE">
        <w:rPr>
          <w:rFonts w:ascii="Arial" w:eastAsia="Times New Roman" w:hAnsi="Arial" w:cs="Arial"/>
          <w:sz w:val="20"/>
          <w:szCs w:val="20"/>
          <w:lang w:eastAsia="it-IT"/>
        </w:rPr>
        <w:t xml:space="preserve">- </w:t>
      </w:r>
      <w:r w:rsidRPr="000E0DBE">
        <w:rPr>
          <w:rFonts w:ascii="Arial" w:eastAsia="Times New Roman" w:hAnsi="Arial" w:cs="Arial"/>
          <w:b/>
          <w:bCs/>
          <w:i/>
          <w:iCs/>
          <w:sz w:val="20"/>
          <w:szCs w:val="20"/>
          <w:lang w:eastAsia="it-IT"/>
        </w:rPr>
        <w:t>Organi sociali e Dirigenti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Sono Organi del Club:</w:t>
      </w:r>
    </w:p>
    <w:p w:rsidR="000E0DBE" w:rsidRPr="000E0DBE" w:rsidRDefault="000E0DBE" w:rsidP="000E0DBE">
      <w:pPr>
        <w:numPr>
          <w:ilvl w:val="0"/>
          <w:numId w:val="5"/>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Assemblea dei Soci;</w:t>
      </w:r>
    </w:p>
    <w:p w:rsidR="000E0DBE" w:rsidRPr="000E0DBE" w:rsidRDefault="000E0DBE" w:rsidP="000E0DBE">
      <w:pPr>
        <w:numPr>
          <w:ilvl w:val="0"/>
          <w:numId w:val="5"/>
        </w:num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Presidente del Club;</w:t>
      </w:r>
    </w:p>
    <w:p w:rsidR="000E0DBE" w:rsidRPr="000E0DBE" w:rsidRDefault="000E0DBE" w:rsidP="000E0DBE">
      <w:pPr>
        <w:numPr>
          <w:ilvl w:val="0"/>
          <w:numId w:val="5"/>
        </w:numPr>
        <w:pBdr>
          <w:right w:val="single" w:sz="4" w:space="1" w:color="auto"/>
        </w:pBdr>
        <w:spacing w:after="0" w:line="240" w:lineRule="auto"/>
        <w:ind w:left="113" w:right="113" w:firstLine="284"/>
        <w:jc w:val="both"/>
        <w:rPr>
          <w:rFonts w:ascii="Arial" w:eastAsia="Times New Roman" w:hAnsi="Arial" w:cs="Arial"/>
          <w:b/>
          <w:bCs/>
          <w:sz w:val="20"/>
          <w:szCs w:val="20"/>
          <w:lang w:eastAsia="it-IT"/>
        </w:rPr>
      </w:pPr>
      <w:r w:rsidRPr="000E0DBE">
        <w:rPr>
          <w:rFonts w:ascii="Arial" w:eastAsia="Times New Roman" w:hAnsi="Arial" w:cs="Arial"/>
          <w:sz w:val="20"/>
          <w:szCs w:val="20"/>
          <w:lang w:eastAsia="it-IT"/>
        </w:rPr>
        <w:t>Consiglio Direttivo/Consiglieri</w:t>
      </w:r>
      <w:r w:rsidRPr="000E0DBE">
        <w:rPr>
          <w:rFonts w:ascii="Arial" w:eastAsia="Times New Roman" w:hAnsi="Arial" w:cs="Arial"/>
          <w:b/>
          <w:bCs/>
          <w:sz w:val="20"/>
          <w:szCs w:val="20"/>
          <w:lang w:eastAsia="it-IT"/>
        </w:rPr>
        <w:t xml:space="preserve"> </w:t>
      </w:r>
    </w:p>
    <w:p w:rsidR="000E0DBE" w:rsidRPr="000E0DBE" w:rsidRDefault="000E0DBE" w:rsidP="000E0DBE">
      <w:pPr>
        <w:numPr>
          <w:ilvl w:val="0"/>
          <w:numId w:val="5"/>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Commissioni /Presidenti di Commissione </w:t>
      </w:r>
    </w:p>
    <w:p w:rsidR="000E0DBE" w:rsidRPr="000E0DBE" w:rsidRDefault="000E0DBE" w:rsidP="000E0DBE">
      <w:pPr>
        <w:numPr>
          <w:ilvl w:val="0"/>
          <w:numId w:val="5"/>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Commissioni  e Sottocommissioni</w:t>
      </w:r>
    </w:p>
    <w:p w:rsidR="000E0DBE" w:rsidRPr="000E0DBE" w:rsidRDefault="000E0DBE" w:rsidP="000E0DBE">
      <w:pPr>
        <w:numPr>
          <w:ilvl w:val="0"/>
          <w:numId w:val="5"/>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Commissione di Designazione </w:t>
      </w:r>
    </w:p>
    <w:p w:rsidR="000E0DBE" w:rsidRPr="000E0DBE" w:rsidRDefault="000E0DBE" w:rsidP="000E0DBE">
      <w:pPr>
        <w:numPr>
          <w:ilvl w:val="0"/>
          <w:numId w:val="5"/>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Comitato dei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Sono Dirigenti del Club: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numPr>
          <w:ilvl w:val="0"/>
          <w:numId w:val="6"/>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Presidente </w:t>
      </w:r>
    </w:p>
    <w:p w:rsidR="000E0DBE" w:rsidRPr="000E0DBE" w:rsidRDefault="000E0DBE" w:rsidP="000E0DBE">
      <w:pPr>
        <w:numPr>
          <w:ilvl w:val="0"/>
          <w:numId w:val="6"/>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il Presidente Eletto</w:t>
      </w:r>
    </w:p>
    <w:p w:rsidR="000E0DBE" w:rsidRPr="000E0DBE" w:rsidRDefault="000E0DBE" w:rsidP="000E0DBE">
      <w:pPr>
        <w:numPr>
          <w:ilvl w:val="0"/>
          <w:numId w:val="6"/>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il/i Vice Presidente/i</w:t>
      </w:r>
    </w:p>
    <w:p w:rsidR="000E0DBE" w:rsidRPr="000E0DBE" w:rsidRDefault="000E0DBE" w:rsidP="000E0DBE">
      <w:pPr>
        <w:numPr>
          <w:ilvl w:val="0"/>
          <w:numId w:val="6"/>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Segretario </w:t>
      </w:r>
    </w:p>
    <w:p w:rsidR="000E0DBE" w:rsidRPr="000E0DBE" w:rsidRDefault="000E0DBE" w:rsidP="000E0DBE">
      <w:pPr>
        <w:numPr>
          <w:ilvl w:val="0"/>
          <w:numId w:val="6"/>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Tesoriere </w:t>
      </w:r>
    </w:p>
    <w:p w:rsidR="000E0DBE" w:rsidRPr="000E0DBE" w:rsidRDefault="000E0DBE" w:rsidP="000E0DBE">
      <w:pPr>
        <w:numPr>
          <w:ilvl w:val="0"/>
          <w:numId w:val="6"/>
        </w:num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Prefetto </w:t>
      </w: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sz w:val="20"/>
          <w:szCs w:val="20"/>
          <w:lang w:eastAsia="it-IT"/>
        </w:rPr>
        <w:br/>
      </w:r>
      <w:r w:rsidRPr="000E0DBE">
        <w:rPr>
          <w:rFonts w:ascii="Arial" w:eastAsia="Times New Roman" w:hAnsi="Arial" w:cs="Arial"/>
          <w:b/>
          <w:bCs/>
          <w:i/>
          <w:iCs/>
          <w:sz w:val="20"/>
          <w:szCs w:val="20"/>
          <w:lang w:eastAsia="it-IT"/>
        </w:rPr>
        <w:t xml:space="preserve">SEZIONE II </w:t>
      </w:r>
      <w:r w:rsidRPr="000E0DBE">
        <w:rPr>
          <w:rFonts w:ascii="Arial" w:eastAsia="Times New Roman" w:hAnsi="Arial" w:cs="Arial"/>
          <w:sz w:val="20"/>
          <w:szCs w:val="20"/>
          <w:lang w:eastAsia="it-IT"/>
        </w:rPr>
        <w:t xml:space="preserve">- </w:t>
      </w:r>
      <w:r w:rsidRPr="000E0DBE">
        <w:rPr>
          <w:rFonts w:ascii="Arial" w:eastAsia="Times New Roman" w:hAnsi="Arial" w:cs="Arial"/>
          <w:b/>
          <w:bCs/>
          <w:i/>
          <w:iCs/>
          <w:sz w:val="20"/>
          <w:szCs w:val="20"/>
          <w:lang w:eastAsia="it-IT"/>
        </w:rPr>
        <w:t>Requisiti per l’elezione o la nomina degli organi sociali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In armonia con i principi del Rotary International, i candidati agli organi sociali di cui alla precedente Sezione I  dovranno in particolare rispondere a requisiti di competenza, rettitudine, vero spirito rotariano e disponibilità in ragione degli incarichi da assumere e degli impegni che questi comportano.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Il Presidente dovrà inoltre possedere il prestigio e le doti necessarie per assolvere nel modo migliore ai suoi compiti di guida e rappresentanza del Club, avendo anche dimostrato capacità organizzativa e decisionale. La presentazione e l’esame delle candidature dovranno quindi ispirarsi ai criteri di cui sopra.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 xml:space="preserve">SEZIONE III </w:t>
      </w:r>
      <w:r w:rsidRPr="000E0DBE">
        <w:rPr>
          <w:rFonts w:ascii="Arial" w:eastAsia="Times New Roman" w:hAnsi="Arial" w:cs="Arial"/>
          <w:sz w:val="20"/>
          <w:szCs w:val="20"/>
          <w:lang w:eastAsia="it-IT"/>
        </w:rPr>
        <w:t xml:space="preserve">- </w:t>
      </w:r>
      <w:r w:rsidRPr="000E0DBE">
        <w:rPr>
          <w:rFonts w:ascii="Arial" w:eastAsia="Times New Roman" w:hAnsi="Arial" w:cs="Arial"/>
          <w:b/>
          <w:bCs/>
          <w:i/>
          <w:iCs/>
          <w:sz w:val="20"/>
          <w:szCs w:val="20"/>
          <w:lang w:eastAsia="it-IT"/>
        </w:rPr>
        <w:t>Procedure per le elezioni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 xml:space="preserve">Articolo I </w:t>
      </w:r>
      <w:r w:rsidRPr="000E0DBE">
        <w:rPr>
          <w:rFonts w:ascii="Arial" w:eastAsia="Times New Roman" w:hAnsi="Arial" w:cs="Arial"/>
          <w:sz w:val="20"/>
          <w:szCs w:val="20"/>
          <w:lang w:eastAsia="it-IT"/>
        </w:rPr>
        <w:t xml:space="preserve">- </w:t>
      </w:r>
      <w:r w:rsidRPr="000E0DBE">
        <w:rPr>
          <w:rFonts w:ascii="Arial" w:eastAsia="Times New Roman" w:hAnsi="Arial" w:cs="Arial"/>
          <w:b/>
          <w:bCs/>
          <w:sz w:val="20"/>
          <w:szCs w:val="20"/>
          <w:lang w:eastAsia="it-IT"/>
        </w:rPr>
        <w:t xml:space="preserve">Commissione di Designazione.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1. Nella seconda riunione del mese di ottobre il Presidente della riunione procede alla formazione della Commissione di Designazione (in appresso abbreviata in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dei candidati alla carica di membro del Consiglio Direttivo per l’anno rotariano seguente a quello in corso e del candidato alla carica di Presidente del Club per il secondo anno sociale successivo a quello in corso.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smartTag w:uri="urn:schemas-microsoft-com:office:smarttags" w:element="PersonName">
        <w:smartTagPr>
          <w:attr w:name="ProductID" w:val="La Cd D"/>
        </w:smartTagPr>
        <w:r w:rsidRPr="000E0DBE">
          <w:rPr>
            <w:rFonts w:ascii="Arial" w:eastAsia="Times New Roman" w:hAnsi="Arial" w:cs="Arial"/>
            <w:sz w:val="20"/>
            <w:szCs w:val="20"/>
            <w:lang w:eastAsia="it-IT"/>
          </w:rPr>
          <w:t xml:space="preserve">La </w:t>
        </w:r>
        <w:proofErr w:type="spellStart"/>
        <w:r w:rsidRPr="000E0DBE">
          <w:rPr>
            <w:rFonts w:ascii="Arial" w:eastAsia="Times New Roman" w:hAnsi="Arial" w:cs="Arial"/>
            <w:sz w:val="20"/>
            <w:szCs w:val="20"/>
            <w:lang w:eastAsia="it-IT"/>
          </w:rPr>
          <w:t>Cd</w:t>
        </w:r>
        <w:proofErr w:type="spellEnd"/>
        <w:r w:rsidRPr="000E0DBE">
          <w:rPr>
            <w:rFonts w:ascii="Arial" w:eastAsia="Times New Roman" w:hAnsi="Arial" w:cs="Arial"/>
            <w:sz w:val="20"/>
            <w:szCs w:val="20"/>
            <w:lang w:eastAsia="it-IT"/>
          </w:rPr>
          <w:t xml:space="preserve"> D</w:t>
        </w:r>
      </w:smartTag>
      <w:r w:rsidRPr="000E0DBE">
        <w:rPr>
          <w:rFonts w:ascii="Arial" w:eastAsia="Times New Roman" w:hAnsi="Arial" w:cs="Arial"/>
          <w:sz w:val="20"/>
          <w:szCs w:val="20"/>
          <w:lang w:eastAsia="it-IT"/>
        </w:rPr>
        <w:t xml:space="preserve"> è formata: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(a) dai membri di diritto, nelle persone dei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Presidenti, del Presidente Eletto, del Presidente e del Consigliere Segretario in carica 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(b) da altrettanti membri, che saranno sorteggiati nel corso della suddetta riunione fra un numero di Soci attivi, pari al triplo dei membri di diritto, con almeno tre anni di appartenenza al Club e  la più alta assiduità rotariana nel precedente anno sociale.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smartTag w:uri="urn:schemas-microsoft-com:office:smarttags" w:element="PersonName">
        <w:smartTagPr>
          <w:attr w:name="ProductID" w:val="La CdD"/>
        </w:smartTagPr>
        <w:r w:rsidRPr="000E0DBE">
          <w:rPr>
            <w:rFonts w:ascii="Arial" w:eastAsia="Times New Roman" w:hAnsi="Arial" w:cs="Arial"/>
            <w:sz w:val="20"/>
            <w:szCs w:val="20"/>
            <w:lang w:eastAsia="it-IT"/>
          </w:rPr>
          <w:t xml:space="preserve">La </w:t>
        </w:r>
        <w:proofErr w:type="spellStart"/>
        <w:r w:rsidRPr="000E0DBE">
          <w:rPr>
            <w:rFonts w:ascii="Arial" w:eastAsia="Times New Roman" w:hAnsi="Arial" w:cs="Arial"/>
            <w:sz w:val="20"/>
            <w:szCs w:val="20"/>
            <w:lang w:eastAsia="it-IT"/>
          </w:rPr>
          <w:t>CdD</w:t>
        </w:r>
      </w:smartTag>
      <w:proofErr w:type="spellEnd"/>
      <w:r w:rsidRPr="000E0DBE">
        <w:rPr>
          <w:rFonts w:ascii="Arial" w:eastAsia="Times New Roman" w:hAnsi="Arial" w:cs="Arial"/>
          <w:sz w:val="20"/>
          <w:szCs w:val="20"/>
          <w:lang w:eastAsia="it-IT"/>
        </w:rPr>
        <w:t xml:space="preserve"> è presieduta dal Socio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Governor</w:t>
      </w:r>
      <w:proofErr w:type="spellEnd"/>
      <w:r w:rsidRPr="000E0DBE">
        <w:rPr>
          <w:rFonts w:ascii="Arial" w:eastAsia="Times New Roman" w:hAnsi="Arial" w:cs="Arial"/>
          <w:sz w:val="20"/>
          <w:szCs w:val="20"/>
          <w:lang w:eastAsia="it-IT"/>
        </w:rPr>
        <w:t xml:space="preserve"> presente più anziano di carica o, in assenza, dal Socio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presente più anziano di carica. </w:t>
      </w:r>
      <w:smartTag w:uri="urn:schemas-microsoft-com:office:smarttags" w:element="PersonName">
        <w:smartTagPr>
          <w:attr w:name="ProductID" w:val="La CdD"/>
        </w:smartTagPr>
        <w:r w:rsidRPr="000E0DBE">
          <w:rPr>
            <w:rFonts w:ascii="Arial" w:eastAsia="Times New Roman" w:hAnsi="Arial" w:cs="Arial"/>
            <w:sz w:val="20"/>
            <w:szCs w:val="20"/>
            <w:lang w:eastAsia="it-IT"/>
          </w:rPr>
          <w:t xml:space="preserve">La </w:t>
        </w:r>
        <w:proofErr w:type="spellStart"/>
        <w:r w:rsidRPr="000E0DBE">
          <w:rPr>
            <w:rFonts w:ascii="Arial" w:eastAsia="Times New Roman" w:hAnsi="Arial" w:cs="Arial"/>
            <w:sz w:val="20"/>
            <w:szCs w:val="20"/>
            <w:lang w:eastAsia="it-IT"/>
          </w:rPr>
          <w:t>CdD</w:t>
        </w:r>
      </w:smartTag>
      <w:proofErr w:type="spellEnd"/>
      <w:r w:rsidRPr="000E0DBE">
        <w:rPr>
          <w:rFonts w:ascii="Arial" w:eastAsia="Times New Roman" w:hAnsi="Arial" w:cs="Arial"/>
          <w:sz w:val="20"/>
          <w:szCs w:val="20"/>
          <w:lang w:eastAsia="it-IT"/>
        </w:rPr>
        <w:t xml:space="preserve"> è validamente costituita se sono presenti almeno i sei decimi dei suoi membri. I membri della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sono tenuti al massimo riserbo sulle considerazioni svolte e sul dibattito intervenuto e sulle votazioni durante i lavori della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Essa dura in carica per tutto l’anno rotariano.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2 Designazione del candidato Presidente: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(a) Qualunque Socio attivo può </w:t>
      </w:r>
      <w:r w:rsidR="009E0CD3">
        <w:rPr>
          <w:rFonts w:ascii="Arial" w:eastAsia="Times New Roman" w:hAnsi="Arial" w:cs="Arial"/>
          <w:sz w:val="20"/>
          <w:szCs w:val="20"/>
          <w:lang w:eastAsia="it-IT"/>
        </w:rPr>
        <w:t>entro il giorno 31 del mese di ottobre</w:t>
      </w:r>
      <w:r w:rsidRPr="000E0DBE">
        <w:rPr>
          <w:rFonts w:ascii="Arial" w:eastAsia="Times New Roman" w:hAnsi="Arial" w:cs="Arial"/>
          <w:sz w:val="20"/>
          <w:szCs w:val="20"/>
          <w:lang w:eastAsia="it-IT"/>
        </w:rPr>
        <w:t xml:space="preserve"> proporre la candidatura a Presidente di altro Socio, mediante segnalazione  scritta indirizzata alla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re</w:t>
      </w:r>
      <w:r w:rsidR="00AD114A">
        <w:rPr>
          <w:rFonts w:ascii="Arial" w:eastAsia="Times New Roman" w:hAnsi="Arial" w:cs="Arial"/>
          <w:sz w:val="20"/>
          <w:szCs w:val="20"/>
          <w:lang w:eastAsia="it-IT"/>
        </w:rPr>
        <w:t>cante nome e firma propri del proponente, nella quale siano</w:t>
      </w:r>
      <w:r w:rsidRPr="000E0DBE">
        <w:rPr>
          <w:rFonts w:ascii="Arial" w:eastAsia="Times New Roman" w:hAnsi="Arial" w:cs="Arial"/>
          <w:sz w:val="20"/>
          <w:szCs w:val="20"/>
          <w:lang w:eastAsia="it-IT"/>
        </w:rPr>
        <w:t xml:space="preserve"> richiamate </w:t>
      </w:r>
      <w:r w:rsidR="00AD114A">
        <w:rPr>
          <w:rFonts w:ascii="Arial" w:eastAsia="Times New Roman" w:hAnsi="Arial" w:cs="Arial"/>
          <w:sz w:val="20"/>
          <w:szCs w:val="20"/>
          <w:lang w:eastAsia="it-IT"/>
        </w:rPr>
        <w:t xml:space="preserve">le doti di moralità ed allegato </w:t>
      </w:r>
      <w:r w:rsidRPr="000E0DBE">
        <w:rPr>
          <w:rFonts w:ascii="Arial" w:eastAsia="Times New Roman" w:hAnsi="Arial" w:cs="Arial"/>
          <w:sz w:val="20"/>
          <w:szCs w:val="20"/>
          <w:lang w:eastAsia="it-IT"/>
        </w:rPr>
        <w:t>altresì il curriculum del candidato ove siano  evidenziate e descritte  l’attività professionale e l’attività rotariana svolta, quest’ultima nei termini previsti al riguardo dal Manuale di Procedura.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In particolare ed in armonia con quanto espresso al precedente paragrafo unico </w:t>
      </w:r>
      <w:proofErr w:type="spellStart"/>
      <w:r w:rsidRPr="000E0DBE">
        <w:rPr>
          <w:rFonts w:ascii="Arial" w:eastAsia="Times New Roman" w:hAnsi="Arial" w:cs="Arial"/>
          <w:sz w:val="20"/>
          <w:szCs w:val="20"/>
          <w:lang w:eastAsia="it-IT"/>
        </w:rPr>
        <w:t>Sez.II</w:t>
      </w:r>
      <w:proofErr w:type="spellEnd"/>
      <w:r w:rsidRPr="000E0DBE">
        <w:rPr>
          <w:rFonts w:ascii="Arial" w:eastAsia="Times New Roman" w:hAnsi="Arial" w:cs="Arial"/>
          <w:sz w:val="20"/>
          <w:szCs w:val="20"/>
          <w:lang w:eastAsia="it-IT"/>
        </w:rPr>
        <w:t xml:space="preserve"> il candidato deve:</w:t>
      </w:r>
    </w:p>
    <w:p w:rsidR="000E0DBE" w:rsidRPr="000E0DBE" w:rsidRDefault="000E0DBE" w:rsidP="000E0DBE">
      <w:pPr>
        <w:numPr>
          <w:ilvl w:val="0"/>
          <w:numId w:val="7"/>
        </w:num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essere socio attivo (non onorario) del Rotary Club Roma e in regola col Club sotto ogni aspetto. </w:t>
      </w:r>
    </w:p>
    <w:p w:rsidR="000E0DBE" w:rsidRPr="000E0DBE" w:rsidRDefault="000E0DBE" w:rsidP="000E0DBE">
      <w:pPr>
        <w:numPr>
          <w:ilvl w:val="0"/>
          <w:numId w:val="7"/>
        </w:num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godere di stima nel Club anche per la capacità di assumerne la guida e per la manifestata intenzione e dichiarata possibilità di dedicarvi il  tempo e le  energie necessarie con il dovuto impegno.</w:t>
      </w:r>
    </w:p>
    <w:p w:rsidR="000E0DBE" w:rsidRPr="000E0DBE" w:rsidRDefault="000E0DBE" w:rsidP="000E0DBE">
      <w:pPr>
        <w:numPr>
          <w:ilvl w:val="0"/>
          <w:numId w:val="7"/>
        </w:num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aver servito il Club, almeno per tre anni, come membro del Consiglio Direttivo, o come Presidente di una o più commissioni, sviluppando proficuo servizio.</w:t>
      </w:r>
    </w:p>
    <w:p w:rsidR="000E0DBE" w:rsidRPr="000E0DBE" w:rsidRDefault="000E0DBE" w:rsidP="000E0DBE">
      <w:pPr>
        <w:numPr>
          <w:ilvl w:val="0"/>
          <w:numId w:val="7"/>
        </w:num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lastRenderedPageBreak/>
        <w:t xml:space="preserve">aver preso parte alternativamente ad almeno un Congresso Distrettuale, ad una Assemblea Distrettuale o a un Congresso </w:t>
      </w:r>
      <w:r w:rsidR="003A2941">
        <w:rPr>
          <w:rFonts w:ascii="Arial" w:eastAsia="Times New Roman" w:hAnsi="Arial" w:cs="Arial"/>
          <w:sz w:val="20"/>
          <w:szCs w:val="20"/>
          <w:lang w:eastAsia="it-IT"/>
        </w:rPr>
        <w:t>Internazionale</w:t>
      </w:r>
      <w:r w:rsidRPr="000E0DBE">
        <w:rPr>
          <w:rFonts w:ascii="Arial" w:eastAsia="Times New Roman" w:hAnsi="Arial" w:cs="Arial"/>
          <w:sz w:val="20"/>
          <w:szCs w:val="20"/>
          <w:lang w:eastAsia="it-IT"/>
        </w:rPr>
        <w:t>;</w:t>
      </w:r>
    </w:p>
    <w:p w:rsidR="000E0DBE" w:rsidRPr="000E0DBE" w:rsidRDefault="000E0DBE" w:rsidP="000E0DBE">
      <w:pPr>
        <w:numPr>
          <w:ilvl w:val="0"/>
          <w:numId w:val="7"/>
        </w:num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avere ottima conoscenza dello Statuto e del Regolamento del Club.</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Tale segnalazione scritta  dovrà pervenire alla sede del Club in busta chiusa (non si accettano candidature via fax o e-mail), recante l’indicazione “</w:t>
      </w:r>
      <w:r w:rsidRPr="000E0DBE">
        <w:rPr>
          <w:rFonts w:ascii="Arial" w:eastAsia="Times New Roman" w:hAnsi="Arial" w:cs="Arial"/>
          <w:i/>
          <w:sz w:val="20"/>
          <w:szCs w:val="20"/>
          <w:lang w:eastAsia="it-IT"/>
        </w:rPr>
        <w:t>Commissione di Designazione - Proposta di candidatura a Presidente</w:t>
      </w:r>
      <w:r w:rsidRPr="000E0DBE">
        <w:rPr>
          <w:rFonts w:ascii="Arial" w:eastAsia="Times New Roman" w:hAnsi="Arial" w:cs="Arial"/>
          <w:sz w:val="20"/>
          <w:szCs w:val="20"/>
          <w:lang w:eastAsia="it-IT"/>
        </w:rPr>
        <w:t xml:space="preserve">”, entro e non oltre il giorno </w:t>
      </w:r>
      <w:r w:rsidR="009E0CD3">
        <w:rPr>
          <w:rFonts w:ascii="Arial" w:eastAsia="Times New Roman" w:hAnsi="Arial" w:cs="Arial"/>
          <w:sz w:val="20"/>
          <w:szCs w:val="20"/>
          <w:lang w:eastAsia="it-IT"/>
        </w:rPr>
        <w:t>sopraindicato</w:t>
      </w:r>
      <w:r w:rsidRPr="000E0DBE">
        <w:rPr>
          <w:rFonts w:ascii="Arial" w:eastAsia="Times New Roman" w:hAnsi="Arial" w:cs="Arial"/>
          <w:sz w:val="20"/>
          <w:szCs w:val="20"/>
          <w:lang w:eastAsia="it-IT"/>
        </w:rPr>
        <w:t xml:space="preserve">. E’ responsabilità del Consigliere Segretario del Club conservare le buste e redigerne l’elenco con la data di ricezione di ognuna e consegnare tale elenco, unitamente alle buste, al presidente del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al momento della sua prima riunione.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i/>
          <w:iCs/>
          <w:sz w:val="20"/>
          <w:szCs w:val="20"/>
          <w:lang w:eastAsia="it-IT"/>
        </w:rPr>
        <w:t xml:space="preserve">(b) </w:t>
      </w:r>
      <w:r w:rsidRPr="000E0DBE">
        <w:rPr>
          <w:rFonts w:ascii="Arial" w:eastAsia="Times New Roman" w:hAnsi="Arial" w:cs="Arial"/>
          <w:sz w:val="20"/>
          <w:szCs w:val="20"/>
          <w:lang w:eastAsia="it-IT"/>
        </w:rPr>
        <w:t xml:space="preserve">Nel corso della sua prima riunione - da tenersi entro il mese di Novembre di ogni anno - il Consigliere Segretario consegnerà elenco e buste al presidente della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che provvederà ad aprirle e a darne lettura del contenuto ai presenti. </w:t>
      </w:r>
      <w:smartTag w:uri="urn:schemas-microsoft-com:office:smarttags" w:element="PersonName">
        <w:smartTagPr>
          <w:attr w:name="ProductID" w:val="La CdD"/>
        </w:smartTagPr>
        <w:r w:rsidRPr="000E0DBE">
          <w:rPr>
            <w:rFonts w:ascii="Arial" w:eastAsia="Times New Roman" w:hAnsi="Arial" w:cs="Arial"/>
            <w:sz w:val="20"/>
            <w:szCs w:val="20"/>
            <w:lang w:eastAsia="it-IT"/>
          </w:rPr>
          <w:t xml:space="preserve">La </w:t>
        </w:r>
        <w:proofErr w:type="spellStart"/>
        <w:r w:rsidRPr="000E0DBE">
          <w:rPr>
            <w:rFonts w:ascii="Arial" w:eastAsia="Times New Roman" w:hAnsi="Arial" w:cs="Arial"/>
            <w:sz w:val="20"/>
            <w:szCs w:val="20"/>
            <w:lang w:eastAsia="it-IT"/>
          </w:rPr>
          <w:t>CdD</w:t>
        </w:r>
      </w:smartTag>
      <w:proofErr w:type="spellEnd"/>
      <w:r w:rsidRPr="000E0DBE">
        <w:rPr>
          <w:rFonts w:ascii="Arial" w:eastAsia="Times New Roman" w:hAnsi="Arial" w:cs="Arial"/>
          <w:sz w:val="20"/>
          <w:szCs w:val="20"/>
          <w:lang w:eastAsia="it-IT"/>
        </w:rPr>
        <w:t xml:space="preserve"> vaglierà le proposte e designerà, con voto segreto e con maggioranza pari alla metà più uno dei membri presenti, il candidato prescelto alla carica di Presidente. Qualora</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nella prima</w:t>
      </w:r>
      <w:r w:rsidRPr="000E0DBE">
        <w:rPr>
          <w:rFonts w:ascii="Arial" w:eastAsia="Times New Roman" w:hAnsi="Arial" w:cs="Arial"/>
          <w:b/>
          <w:sz w:val="20"/>
          <w:szCs w:val="20"/>
          <w:lang w:eastAsia="it-IT"/>
        </w:rPr>
        <w:t xml:space="preserve"> </w:t>
      </w:r>
      <w:r w:rsidRPr="000E0DBE">
        <w:rPr>
          <w:rFonts w:ascii="Arial" w:eastAsia="Times New Roman" w:hAnsi="Arial" w:cs="Arial"/>
          <w:bCs/>
          <w:sz w:val="20"/>
          <w:szCs w:val="20"/>
          <w:lang w:eastAsia="it-IT"/>
        </w:rPr>
        <w:t>votazione</w:t>
      </w:r>
      <w:r w:rsidRPr="000E0DBE">
        <w:rPr>
          <w:rFonts w:ascii="Arial" w:eastAsia="Times New Roman" w:hAnsi="Arial" w:cs="Arial"/>
          <w:sz w:val="20"/>
          <w:szCs w:val="20"/>
          <w:lang w:eastAsia="it-IT"/>
        </w:rPr>
        <w:t xml:space="preserve"> nessun candidato ottenga la maggioranza di voti richiesta, il Presidente della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indice prontamente successive votazioni dichiarando escluso ogni volta il candidato/i con il minor numero di voti. Risulterà, quindi, eletto quel candidato che otterrà un numero di voti pari alla</w:t>
      </w:r>
      <w:r w:rsidRPr="000E0DBE">
        <w:rPr>
          <w:rFonts w:ascii="Arial" w:eastAsia="Times New Roman" w:hAnsi="Arial" w:cs="Arial"/>
          <w:bCs/>
          <w:sz w:val="20"/>
          <w:szCs w:val="20"/>
          <w:lang w:eastAsia="it-IT"/>
        </w:rPr>
        <w:t xml:space="preserve"> maggioranza</w:t>
      </w:r>
      <w:r w:rsidRPr="000E0DBE">
        <w:rPr>
          <w:rFonts w:ascii="Arial" w:eastAsia="Times New Roman" w:hAnsi="Arial" w:cs="Arial"/>
          <w:b/>
          <w:sz w:val="20"/>
          <w:szCs w:val="20"/>
          <w:lang w:eastAsia="it-IT"/>
        </w:rPr>
        <w:t xml:space="preserve"> </w:t>
      </w:r>
      <w:r w:rsidRPr="000E0DBE">
        <w:rPr>
          <w:rFonts w:ascii="Arial" w:eastAsia="Times New Roman" w:hAnsi="Arial" w:cs="Arial"/>
          <w:bCs/>
          <w:sz w:val="20"/>
          <w:szCs w:val="20"/>
          <w:lang w:eastAsia="it-IT"/>
        </w:rPr>
        <w:t>più uno dei membri  presenti</w:t>
      </w:r>
      <w:r w:rsidRPr="000E0DBE">
        <w:rPr>
          <w:rFonts w:ascii="Arial" w:eastAsia="Times New Roman" w:hAnsi="Arial" w:cs="Arial"/>
          <w:sz w:val="20"/>
          <w:szCs w:val="20"/>
          <w:lang w:eastAsia="it-IT"/>
        </w:rPr>
        <w:t xml:space="preserve">. Il Consigliere Segretario redige e firma il verbale alla fine di ciascuna riunione e ne da immediata comunicazione ai partecipanti. </w:t>
      </w:r>
    </w:p>
    <w:p w:rsidR="000E0DBE" w:rsidRPr="000E0DBE" w:rsidRDefault="00F30F0C"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Qualora il </w:t>
      </w:r>
      <w:proofErr w:type="spellStart"/>
      <w:r>
        <w:rPr>
          <w:rFonts w:ascii="Arial" w:eastAsia="Times New Roman" w:hAnsi="Arial" w:cs="Arial"/>
          <w:sz w:val="20"/>
          <w:szCs w:val="20"/>
          <w:lang w:eastAsia="it-IT"/>
        </w:rPr>
        <w:t>CdD</w:t>
      </w:r>
      <w:proofErr w:type="spellEnd"/>
      <w:r w:rsidR="000E0DBE" w:rsidRPr="000E0DBE">
        <w:rPr>
          <w:rFonts w:ascii="Arial" w:eastAsia="Times New Roman" w:hAnsi="Arial" w:cs="Arial"/>
          <w:sz w:val="20"/>
          <w:szCs w:val="20"/>
          <w:lang w:eastAsia="it-IT"/>
        </w:rPr>
        <w:t xml:space="preserve"> constati che nessun candidato presenti i requisiti necessari verrà programmata una nuova sessione. A tal fine il Presidente solleciterà tutti i Soci all’invio di nuove candidature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In caso di un’u</w:t>
      </w:r>
      <w:r w:rsidR="00A857AE">
        <w:rPr>
          <w:rFonts w:ascii="Arial" w:eastAsia="Times New Roman" w:hAnsi="Arial" w:cs="Arial"/>
          <w:sz w:val="20"/>
          <w:szCs w:val="20"/>
          <w:lang w:eastAsia="it-IT"/>
        </w:rPr>
        <w:t xml:space="preserve">nica candidatura, qualora il </w:t>
      </w:r>
      <w:proofErr w:type="spellStart"/>
      <w:r w:rsidR="00A857A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ne constati i requisiti di validità, si procederà ugualmente alla votazione secondo le modalità esposte in precedenza .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 3    Impedimento o rinuncia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w:t>
      </w:r>
      <w:r w:rsidRPr="000E0DBE">
        <w:rPr>
          <w:rFonts w:ascii="Arial" w:eastAsia="Times New Roman" w:hAnsi="Arial" w:cs="Arial"/>
          <w:i/>
          <w:iCs/>
          <w:sz w:val="20"/>
          <w:szCs w:val="20"/>
          <w:lang w:eastAsia="it-IT"/>
        </w:rPr>
        <w:t>a</w:t>
      </w:r>
      <w:r w:rsidRPr="000E0DBE">
        <w:rPr>
          <w:rFonts w:ascii="Arial" w:eastAsia="Times New Roman" w:hAnsi="Arial" w:cs="Arial"/>
          <w:sz w:val="20"/>
          <w:szCs w:val="20"/>
          <w:lang w:eastAsia="it-IT"/>
        </w:rPr>
        <w:t xml:space="preserve">) Impedimento o rinuncia del Presidente in carica: assume </w:t>
      </w:r>
      <w:smartTag w:uri="urn:schemas-microsoft-com:office:smarttags" w:element="PersonName">
        <w:smartTagPr>
          <w:attr w:name="ProductID" w:val="la Presidenza"/>
        </w:smartTagPr>
        <w:r w:rsidRPr="000E0DBE">
          <w:rPr>
            <w:rFonts w:ascii="Arial" w:eastAsia="Times New Roman" w:hAnsi="Arial" w:cs="Arial"/>
            <w:sz w:val="20"/>
            <w:szCs w:val="20"/>
            <w:lang w:eastAsia="it-IT"/>
          </w:rPr>
          <w:t>la Presidenza</w:t>
        </w:r>
      </w:smartTag>
      <w:r w:rsidRPr="000E0DBE">
        <w:rPr>
          <w:rFonts w:ascii="Arial" w:eastAsia="Times New Roman" w:hAnsi="Arial" w:cs="Arial"/>
          <w:sz w:val="20"/>
          <w:szCs w:val="20"/>
          <w:lang w:eastAsia="it-IT"/>
        </w:rPr>
        <w:t xml:space="preserve"> il Vice Presidente; nel caso che i Vice Presidenti siano due, assume </w:t>
      </w:r>
      <w:smartTag w:uri="urn:schemas-microsoft-com:office:smarttags" w:element="PersonName">
        <w:smartTagPr>
          <w:attr w:name="ProductID" w:val="la Presidenza"/>
        </w:smartTagPr>
        <w:r w:rsidRPr="000E0DBE">
          <w:rPr>
            <w:rFonts w:ascii="Arial" w:eastAsia="Times New Roman" w:hAnsi="Arial" w:cs="Arial"/>
            <w:sz w:val="20"/>
            <w:szCs w:val="20"/>
            <w:lang w:eastAsia="it-IT"/>
          </w:rPr>
          <w:t>la Presidenza</w:t>
        </w:r>
      </w:smartTag>
      <w:r w:rsidRPr="000E0DBE">
        <w:rPr>
          <w:rFonts w:ascii="Arial" w:eastAsia="Times New Roman" w:hAnsi="Arial" w:cs="Arial"/>
          <w:sz w:val="20"/>
          <w:szCs w:val="20"/>
          <w:lang w:eastAsia="it-IT"/>
        </w:rPr>
        <w:t xml:space="preserve"> quello di maggior anzianità di appartenenza al Rotary.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i/>
          <w:iCs/>
          <w:sz w:val="20"/>
          <w:szCs w:val="20"/>
          <w:lang w:eastAsia="it-IT"/>
        </w:rPr>
        <w:t>(b)</w:t>
      </w:r>
      <w:r w:rsidRPr="000E0DBE">
        <w:rPr>
          <w:rFonts w:ascii="Arial" w:eastAsia="Times New Roman" w:hAnsi="Arial" w:cs="Arial"/>
          <w:b/>
          <w:bCs/>
          <w:i/>
          <w:iCs/>
          <w:sz w:val="20"/>
          <w:szCs w:val="20"/>
          <w:lang w:eastAsia="it-IT"/>
        </w:rPr>
        <w:t xml:space="preserve"> </w:t>
      </w:r>
      <w:r w:rsidRPr="000E0DBE">
        <w:rPr>
          <w:rFonts w:ascii="Arial" w:eastAsia="Times New Roman" w:hAnsi="Arial" w:cs="Arial"/>
          <w:sz w:val="20"/>
          <w:szCs w:val="20"/>
          <w:lang w:eastAsia="it-IT"/>
        </w:rPr>
        <w:t xml:space="preserve">Impedimento o rinuncia del Presidente Eletto: se ciò avviene prima dell’avvio del suo anno, il Presidente in carica manterrà la presidenza anche per il tempo strettamente necessario alla nuova elezione che avverrà secondo la procedura dei §1 e 2.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i/>
          <w:iCs/>
          <w:sz w:val="20"/>
          <w:szCs w:val="20"/>
          <w:lang w:eastAsia="it-IT"/>
        </w:rPr>
        <w:t xml:space="preserve">(c) </w:t>
      </w:r>
      <w:r w:rsidRPr="000E0DBE">
        <w:rPr>
          <w:rFonts w:ascii="Arial" w:eastAsia="Times New Roman" w:hAnsi="Arial" w:cs="Arial"/>
          <w:sz w:val="20"/>
          <w:szCs w:val="20"/>
          <w:lang w:eastAsia="it-IT"/>
        </w:rPr>
        <w:t xml:space="preserve">Impedimento o rinuncia del Presidente Designato: viene immediatamente avviata la procedura per l’elezione del Presidente in questione, secondo gli anzidetti §1 e 2, cercando peraltro di contenere al minimo i tempi tecnici per l’elezione.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 4    Designazione dei candidati Consiglieri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Entro il mese di Novembre </w:t>
      </w:r>
      <w:smartTag w:uri="urn:schemas-microsoft-com:office:smarttags" w:element="PersonName">
        <w:smartTagPr>
          <w:attr w:name="ProductID" w:val="La CdD"/>
        </w:smartTagPr>
        <w:r w:rsidRPr="000E0DBE">
          <w:rPr>
            <w:rFonts w:ascii="Arial" w:eastAsia="Times New Roman" w:hAnsi="Arial" w:cs="Arial"/>
            <w:sz w:val="20"/>
            <w:szCs w:val="20"/>
            <w:lang w:eastAsia="it-IT"/>
          </w:rPr>
          <w:t xml:space="preserve">la </w:t>
        </w:r>
        <w:proofErr w:type="spellStart"/>
        <w:r w:rsidRPr="000E0DBE">
          <w:rPr>
            <w:rFonts w:ascii="Arial" w:eastAsia="Times New Roman" w:hAnsi="Arial" w:cs="Arial"/>
            <w:bCs/>
            <w:sz w:val="20"/>
            <w:szCs w:val="20"/>
            <w:lang w:eastAsia="it-IT"/>
          </w:rPr>
          <w:t>CdD</w:t>
        </w:r>
      </w:smartTag>
      <w:proofErr w:type="spellEnd"/>
      <w:r w:rsidRPr="000E0DBE">
        <w:rPr>
          <w:rFonts w:ascii="Arial" w:eastAsia="Times New Roman" w:hAnsi="Arial" w:cs="Arial"/>
          <w:sz w:val="20"/>
          <w:szCs w:val="20"/>
          <w:lang w:eastAsia="it-IT"/>
        </w:rPr>
        <w:t>, sulla base delle indicazioni fornite dal Presidente Eletto  per il successivo anno rotariano, compone la lista di n. 11 nominativi Soci attivi a candidato membro del Consiglio Direttivo per tale anno rotariano</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i candidati  devono aver compiuto almeno tre anni di appartenenza al Club e preferibilmente aver presieduto o fatto parte di una Commissione o Sottocommissione.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presidente della </w:t>
      </w:r>
      <w:proofErr w:type="spellStart"/>
      <w:r w:rsidRPr="000E0DBE">
        <w:rPr>
          <w:rFonts w:ascii="Arial" w:eastAsia="Times New Roman" w:hAnsi="Arial" w:cs="Arial"/>
          <w:sz w:val="20"/>
          <w:szCs w:val="20"/>
          <w:lang w:eastAsia="it-IT"/>
        </w:rPr>
        <w:t>CdD</w:t>
      </w:r>
      <w:proofErr w:type="spellEnd"/>
      <w:r w:rsidRPr="000E0DBE">
        <w:rPr>
          <w:rFonts w:ascii="Arial" w:eastAsia="Times New Roman" w:hAnsi="Arial" w:cs="Arial"/>
          <w:sz w:val="20"/>
          <w:szCs w:val="20"/>
          <w:lang w:eastAsia="it-IT"/>
        </w:rPr>
        <w:t xml:space="preserve"> comunica, allegando il relativo  verbale, al Presidente in carica del Club le suddette designazioni dei candidati a Consigliere per l’anno rotariano successivo nonché a Presidente Designato. Il Presidente le sottopone quindi all’Assemblea  che si svolge come indicato alla successiva Sezione V, articolo III, § 1.</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SEZIONE IV – Riunioni</w:t>
      </w: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Articolo II - Riunioni</w:t>
      </w:r>
      <w:r w:rsidRPr="000E0DBE">
        <w:rPr>
          <w:rFonts w:ascii="Arial" w:eastAsia="Times New Roman" w:hAnsi="Arial" w:cs="Arial"/>
          <w:sz w:val="20"/>
          <w:szCs w:val="20"/>
          <w:lang w:eastAsia="it-IT"/>
        </w:rPr>
        <w:t xml:space="preserve"> </w:t>
      </w:r>
      <w:r w:rsidRPr="000E0DBE">
        <w:rPr>
          <w:rFonts w:ascii="Arial" w:eastAsia="Times New Roman" w:hAnsi="Arial" w:cs="Arial"/>
          <w:b/>
          <w:bCs/>
          <w:sz w:val="20"/>
          <w:szCs w:val="20"/>
          <w:lang w:eastAsia="it-IT"/>
        </w:rPr>
        <w:t xml:space="preserve">regolari (ordinarie) del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1. Le riunioni regolari del Club sono tenute, in genere, nel giorno di martedì di ogni settimana di cui due, al mese, alle ore 13:15 e le restanti alle ore 20,15. Ogni spostamento o annullamento di una riunione regolare sarà tempestivamente comunicato per iscritto a tutti i Soci del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§2. In conformità a quanto stabilito nell’Art.</w:t>
      </w:r>
      <w:r w:rsidR="00B23DEE" w:rsidRPr="00B23DEE">
        <w:rPr>
          <w:rFonts w:ascii="Arial" w:eastAsia="Times New Roman" w:hAnsi="Arial" w:cs="Arial"/>
          <w:sz w:val="20"/>
          <w:szCs w:val="20"/>
          <w:lang w:eastAsia="it-IT"/>
        </w:rPr>
        <w:t>12</w:t>
      </w:r>
      <w:r w:rsidRPr="000E0DBE">
        <w:rPr>
          <w:rFonts w:ascii="Arial" w:eastAsia="Times New Roman" w:hAnsi="Arial" w:cs="Arial"/>
          <w:color w:val="FF0000"/>
          <w:sz w:val="20"/>
          <w:szCs w:val="20"/>
          <w:lang w:eastAsia="it-IT"/>
        </w:rPr>
        <w:t xml:space="preserve"> </w:t>
      </w:r>
      <w:r w:rsidRPr="000E0DBE">
        <w:rPr>
          <w:rFonts w:ascii="Arial" w:eastAsia="Times New Roman" w:hAnsi="Arial" w:cs="Arial"/>
          <w:sz w:val="20"/>
          <w:szCs w:val="20"/>
          <w:lang w:eastAsia="it-IT"/>
        </w:rPr>
        <w:t>dello Statuto, ogni Socio (eccetto i Soci Onorari ed i Soci dispensati dal Consiglio) verrà considerato presente ad una riunione regolare qualora abbia partecipato per almeno il 60% della sua durata. Ogni Socio potrà compensare l’eventuale assenza, secondo quanto previsto dal</w:t>
      </w:r>
      <w:r w:rsidR="00B23DEE" w:rsidRPr="00B23DEE">
        <w:rPr>
          <w:rFonts w:ascii="Arial" w:eastAsia="Times New Roman" w:hAnsi="Arial" w:cs="Arial"/>
          <w:sz w:val="20"/>
          <w:szCs w:val="20"/>
          <w:lang w:eastAsia="it-IT"/>
        </w:rPr>
        <w:t xml:space="preserve"> medesimo articolo</w:t>
      </w:r>
      <w:r w:rsidRPr="000E0DBE">
        <w:rPr>
          <w:rFonts w:ascii="Arial" w:eastAsia="Times New Roman" w:hAnsi="Arial" w:cs="Arial"/>
          <w:sz w:val="20"/>
          <w:szCs w:val="20"/>
          <w:lang w:eastAsia="it-IT"/>
        </w:rPr>
        <w:t xml:space="preserve"> dello Statuto.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§3. Il quorum delle riunioni regolari del Club è rappresentato da un quarto dei Soci aventi diritto di voto.</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§4. Le riunioni regolari del Club si svolgono secondo lo schema che segue: </w:t>
      </w:r>
      <w:r w:rsidRPr="000E0DBE">
        <w:rPr>
          <w:rFonts w:ascii="Arial" w:eastAsia="Times New Roman" w:hAnsi="Arial" w:cs="Arial"/>
          <w:sz w:val="20"/>
          <w:szCs w:val="20"/>
          <w:lang w:eastAsia="it-IT"/>
        </w:rPr>
        <w:br/>
        <w:t xml:space="preserve">— Apertura </w:t>
      </w:r>
      <w:r w:rsidRPr="000E0DBE">
        <w:rPr>
          <w:rFonts w:ascii="Arial" w:eastAsia="Times New Roman" w:hAnsi="Arial" w:cs="Arial"/>
          <w:sz w:val="20"/>
          <w:szCs w:val="20"/>
          <w:lang w:eastAsia="it-IT"/>
        </w:rPr>
        <w:br/>
        <w:t xml:space="preserve">— Presentazione dei Rotariani visitatori e degli ospiti </w:t>
      </w:r>
      <w:r w:rsidRPr="000E0DBE">
        <w:rPr>
          <w:rFonts w:ascii="Arial" w:eastAsia="Times New Roman" w:hAnsi="Arial" w:cs="Arial"/>
          <w:sz w:val="20"/>
          <w:szCs w:val="20"/>
          <w:lang w:eastAsia="it-IT"/>
        </w:rPr>
        <w:br/>
      </w:r>
      <w:r w:rsidRPr="000E0DBE">
        <w:rPr>
          <w:rFonts w:ascii="Arial" w:eastAsia="Times New Roman" w:hAnsi="Arial" w:cs="Arial"/>
          <w:sz w:val="20"/>
          <w:szCs w:val="20"/>
          <w:lang w:eastAsia="it-IT"/>
        </w:rPr>
        <w:lastRenderedPageBreak/>
        <w:t xml:space="preserve">— Corrispondenza ed annunci </w:t>
      </w:r>
      <w:r w:rsidRPr="000E0DBE">
        <w:rPr>
          <w:rFonts w:ascii="Arial" w:eastAsia="Times New Roman" w:hAnsi="Arial" w:cs="Arial"/>
          <w:sz w:val="20"/>
          <w:szCs w:val="20"/>
          <w:lang w:eastAsia="it-IT"/>
        </w:rPr>
        <w:br/>
        <w:t>— Rapporti delle Commissioni e/o dei Dirigenti</w:t>
      </w:r>
      <w:r w:rsidRPr="000E0DBE">
        <w:rPr>
          <w:rFonts w:ascii="Arial" w:eastAsia="Times New Roman" w:hAnsi="Arial" w:cs="Arial"/>
          <w:sz w:val="20"/>
          <w:szCs w:val="20"/>
          <w:lang w:eastAsia="it-IT"/>
        </w:rPr>
        <w:br/>
        <w:t xml:space="preserve">— Ripresa di argomenti non ancora esauriti </w:t>
      </w:r>
      <w:r w:rsidRPr="000E0DBE">
        <w:rPr>
          <w:rFonts w:ascii="Arial" w:eastAsia="Times New Roman" w:hAnsi="Arial" w:cs="Arial"/>
          <w:sz w:val="20"/>
          <w:szCs w:val="20"/>
          <w:lang w:eastAsia="it-IT"/>
        </w:rPr>
        <w:br/>
        <w:t xml:space="preserve">— Nuovi argomenti </w:t>
      </w:r>
    </w:p>
    <w:p w:rsidR="000E0DBE" w:rsidRPr="000E0DBE" w:rsidRDefault="000E0DBE" w:rsidP="00B23DEE">
      <w:pPr>
        <w:pBdr>
          <w:right w:val="single" w:sz="4" w:space="1" w:color="auto"/>
        </w:pBdr>
        <w:spacing w:after="0" w:line="240" w:lineRule="auto"/>
        <w:ind w:left="113" w:right="113"/>
        <w:rPr>
          <w:rFonts w:ascii="Arial" w:eastAsia="Times New Roman" w:hAnsi="Arial" w:cs="Arial"/>
          <w:sz w:val="20"/>
          <w:szCs w:val="20"/>
          <w:lang w:eastAsia="it-IT"/>
        </w:rPr>
      </w:pPr>
      <w:r w:rsidRPr="000E0DBE">
        <w:rPr>
          <w:rFonts w:ascii="Arial" w:eastAsia="Times New Roman" w:hAnsi="Arial" w:cs="Arial"/>
          <w:sz w:val="20"/>
          <w:szCs w:val="20"/>
          <w:lang w:eastAsia="it-IT"/>
        </w:rPr>
        <w:t>— Momento conviviale</w:t>
      </w:r>
      <w:r w:rsidRPr="000E0DBE">
        <w:rPr>
          <w:rFonts w:ascii="Arial" w:eastAsia="Times New Roman" w:hAnsi="Arial" w:cs="Arial"/>
          <w:sz w:val="20"/>
          <w:szCs w:val="20"/>
          <w:lang w:eastAsia="it-IT"/>
        </w:rPr>
        <w:br/>
        <w:t xml:space="preserve">— Relazione od altra manifestazione in programma </w:t>
      </w:r>
      <w:r w:rsidRPr="000E0DBE">
        <w:rPr>
          <w:rFonts w:ascii="Arial" w:eastAsia="Times New Roman" w:hAnsi="Arial" w:cs="Arial"/>
          <w:sz w:val="20"/>
          <w:szCs w:val="20"/>
          <w:lang w:eastAsia="it-IT"/>
        </w:rPr>
        <w:br/>
        <w:t xml:space="preserve">— Chiusura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§5. In occasione di una Riunione regolare, provvista di quorum, i Soci possono essere chiamati a deliberare su argomenti proposti dal Presidente e previamente esaminati dal Consiglio Direttivo, con maggioranza palese pari ad almeno la metà più uno dei presenti aventi diritto al voto, salvo quanto stabilito dall’Art. III del presente Regolamento in merito allo svolgimento dell’Assemblea.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Non si possono proporre e discutere delibere in occasione di riunioni familiari o di inviti a personalità la cui presenza possa in qualche modo influenzare il voto palese dei Soci.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 xml:space="preserve">SEZIONE V </w:t>
      </w:r>
      <w:r w:rsidRPr="000E0DBE">
        <w:rPr>
          <w:rFonts w:ascii="Arial" w:eastAsia="Times New Roman" w:hAnsi="Arial" w:cs="Arial"/>
          <w:b/>
          <w:bCs/>
          <w:sz w:val="20"/>
          <w:szCs w:val="20"/>
          <w:lang w:eastAsia="it-IT"/>
        </w:rPr>
        <w:t xml:space="preserve">- </w:t>
      </w:r>
      <w:r w:rsidRPr="000E0DBE">
        <w:rPr>
          <w:rFonts w:ascii="Arial" w:eastAsia="Times New Roman" w:hAnsi="Arial" w:cs="Arial"/>
          <w:b/>
          <w:bCs/>
          <w:i/>
          <w:iCs/>
          <w:sz w:val="20"/>
          <w:szCs w:val="20"/>
          <w:lang w:eastAsia="it-IT"/>
        </w:rPr>
        <w:t>Compiti e funzioni degli organi sociali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 xml:space="preserve">Articolo III </w:t>
      </w:r>
      <w:r w:rsidRPr="000E0DBE">
        <w:rPr>
          <w:rFonts w:ascii="Arial" w:eastAsia="Times New Roman" w:hAnsi="Arial" w:cs="Arial"/>
          <w:sz w:val="20"/>
          <w:szCs w:val="20"/>
          <w:lang w:eastAsia="it-IT"/>
        </w:rPr>
        <w:t xml:space="preserve">- </w:t>
      </w:r>
      <w:r w:rsidRPr="000E0DBE">
        <w:rPr>
          <w:rFonts w:ascii="Arial" w:eastAsia="Times New Roman" w:hAnsi="Arial" w:cs="Arial"/>
          <w:b/>
          <w:bCs/>
          <w:sz w:val="20"/>
          <w:szCs w:val="20"/>
          <w:lang w:eastAsia="it-IT"/>
        </w:rPr>
        <w:t xml:space="preserve">Assemblea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trike/>
          <w:color w:val="FF0000"/>
          <w:sz w:val="20"/>
          <w:szCs w:val="20"/>
          <w:lang w:eastAsia="it-IT"/>
        </w:rPr>
      </w:pPr>
      <w:r w:rsidRPr="000E0DBE">
        <w:rPr>
          <w:rFonts w:ascii="Arial" w:eastAsia="Times New Roman" w:hAnsi="Arial" w:cs="Arial"/>
          <w:sz w:val="20"/>
          <w:szCs w:val="20"/>
          <w:lang w:eastAsia="it-IT"/>
        </w:rPr>
        <w:t xml:space="preserve">§1. L’Assemblea si riunisce validamente col quorum di un quarto dei Soci aventi diritto di voto. L’Assemblea delibera a maggioranza dei Soci presenti, con voto palese, salvo per l’elezione del Presidente e dei membri del Consiglio Direttivo, che avverrà a scrutinio segreto. Sono eletti Presidente e Consiglieri coloro che nelle rispettive votazioni avranno ottenuto il maggior numero di voti.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E’</w:t>
      </w:r>
      <w:r w:rsidRPr="000E0DBE">
        <w:rPr>
          <w:rFonts w:ascii="Arial" w:eastAsia="Times New Roman" w:hAnsi="Arial" w:cs="Arial"/>
          <w:b/>
          <w:bCs/>
          <w:sz w:val="20"/>
          <w:szCs w:val="20"/>
          <w:lang w:eastAsia="it-IT"/>
        </w:rPr>
        <w:t xml:space="preserve"> </w:t>
      </w:r>
      <w:r w:rsidRPr="000E0DBE">
        <w:rPr>
          <w:rFonts w:ascii="Arial" w:eastAsia="Times New Roman" w:hAnsi="Arial" w:cs="Arial"/>
          <w:sz w:val="20"/>
          <w:szCs w:val="20"/>
          <w:lang w:eastAsia="it-IT"/>
        </w:rPr>
        <w:t>compito dell’Assemblea l’approvazione del</w:t>
      </w:r>
      <w:r w:rsidRPr="000E0DBE">
        <w:rPr>
          <w:rFonts w:ascii="Arial" w:eastAsia="Times New Roman" w:hAnsi="Arial" w:cs="Arial"/>
          <w:bCs/>
          <w:sz w:val="20"/>
          <w:szCs w:val="20"/>
          <w:lang w:eastAsia="it-IT"/>
        </w:rPr>
        <w:t xml:space="preserve"> consuntivo dell’esercizio finanziario, sulla</w:t>
      </w:r>
      <w:r w:rsidRPr="000E0DBE">
        <w:rPr>
          <w:rFonts w:ascii="Arial" w:eastAsia="Times New Roman" w:hAnsi="Arial" w:cs="Arial"/>
          <w:sz w:val="20"/>
          <w:szCs w:val="20"/>
          <w:lang w:eastAsia="it-IT"/>
        </w:rPr>
        <w:t xml:space="preserve"> base della proposta sottoscritta dal Presidente, dal Tesoriere e dal Presidente della Sottocommissione Finanze uscenti</w:t>
      </w:r>
      <w:r w:rsidRPr="000E0DBE">
        <w:rPr>
          <w:rFonts w:ascii="Arial" w:eastAsia="Times New Roman" w:hAnsi="Arial" w:cs="Arial"/>
          <w:bCs/>
          <w:sz w:val="20"/>
          <w:szCs w:val="20"/>
          <w:lang w:eastAsia="it-IT"/>
        </w:rPr>
        <w:t xml:space="preserve"> e dell’impiego delle Riserve Statutarie</w:t>
      </w:r>
      <w:r w:rsidRPr="000E0DBE">
        <w:rPr>
          <w:rFonts w:ascii="Arial" w:eastAsia="Times New Roman" w:hAnsi="Arial" w:cs="Arial"/>
          <w:sz w:val="20"/>
          <w:szCs w:val="20"/>
          <w:lang w:eastAsia="it-IT"/>
        </w:rPr>
        <w:t xml:space="preserve">  e dell’eventuale differente destinazione di specifici Fondi in Bilancio (Art IX, §.5).</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§2. L’Assemblea annuale si tiene nel corso di una riunione del mese di dicembre di ogni anno; in tale Assemblea sono eletti i membri del Consiglio Direttivo per l’anno rotariano successivo a quello in corso ed il Presidente Designato.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Presidente potrà inoltre convocare l’Assemblea quando lo ritenga opportuno per sottoporre ai Soci argomenti che rivestano particolare importanza per la vita del Club,  per quelli previsti dal presente Regolamento o quando ne facciano richiesta scritta e motivata almeno venti Soci.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§3. I Soci saranno informati della data dell’Assemblea e degli argomenti su cui deliberare con comunicazione scritta inviata dal Club almeno dieci giorni prima della riunione.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§4. Nessuna mozione che impegni il Club potrà essere discussa nel corso di una riunione regolare o di una Assemblea, se prima non sarà stata esaminata dal Consiglio Direttivo.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 xml:space="preserve">Articolo IV </w:t>
      </w:r>
      <w:r w:rsidRPr="000E0DBE">
        <w:rPr>
          <w:rFonts w:ascii="Arial" w:eastAsia="Times New Roman" w:hAnsi="Arial" w:cs="Arial"/>
          <w:sz w:val="20"/>
          <w:szCs w:val="20"/>
          <w:lang w:eastAsia="it-IT"/>
        </w:rPr>
        <w:t xml:space="preserve">- </w:t>
      </w:r>
      <w:r w:rsidRPr="000E0DBE">
        <w:rPr>
          <w:rFonts w:ascii="Arial" w:eastAsia="Times New Roman" w:hAnsi="Arial" w:cs="Arial"/>
          <w:b/>
          <w:bCs/>
          <w:sz w:val="20"/>
          <w:szCs w:val="20"/>
          <w:lang w:eastAsia="it-IT"/>
        </w:rPr>
        <w:t xml:space="preserve">Consiglio Direttivo - Dirigenti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1 </w:t>
      </w:r>
      <w:r w:rsidRPr="000E0DBE">
        <w:rPr>
          <w:rFonts w:ascii="Arial" w:eastAsia="Times New Roman" w:hAnsi="Arial" w:cs="Arial"/>
          <w:color w:val="000000"/>
          <w:sz w:val="20"/>
          <w:szCs w:val="20"/>
          <w:lang w:eastAsia="it-IT"/>
        </w:rPr>
        <w:t>L</w:t>
      </w:r>
      <w:r w:rsidRPr="000E0DBE">
        <w:rPr>
          <w:rFonts w:ascii="Arial" w:eastAsia="Times New Roman" w:hAnsi="Arial" w:cs="Arial"/>
          <w:color w:val="000000"/>
          <w:sz w:val="20"/>
          <w:szCs w:val="20"/>
          <w:cs/>
          <w:lang w:eastAsia="it-IT"/>
        </w:rPr>
        <w:t>’</w:t>
      </w:r>
      <w:r w:rsidRPr="000E0DBE">
        <w:rPr>
          <w:rFonts w:ascii="Arial" w:eastAsia="Times New Roman" w:hAnsi="Arial" w:cs="Arial"/>
          <w:color w:val="000000"/>
          <w:sz w:val="20"/>
          <w:szCs w:val="20"/>
          <w:lang w:eastAsia="it-IT"/>
        </w:rPr>
        <w:t>organo ammi</w:t>
      </w:r>
      <w:r w:rsidR="0036614E">
        <w:rPr>
          <w:rFonts w:ascii="Arial" w:eastAsia="Times New Roman" w:hAnsi="Arial" w:cs="Arial"/>
          <w:color w:val="000000"/>
          <w:sz w:val="20"/>
          <w:szCs w:val="20"/>
          <w:lang w:eastAsia="it-IT"/>
        </w:rPr>
        <w:t>nistrativo di questo club è il Consiglio D</w:t>
      </w:r>
      <w:r w:rsidRPr="000E0DBE">
        <w:rPr>
          <w:rFonts w:ascii="Arial" w:eastAsia="Times New Roman" w:hAnsi="Arial" w:cs="Arial"/>
          <w:color w:val="000000"/>
          <w:sz w:val="20"/>
          <w:szCs w:val="20"/>
          <w:lang w:eastAsia="it-IT"/>
        </w:rPr>
        <w:t>irettivo, composto, come minimo, dal presidente, dal presidente uscente, dal presidente eletto, dal vice-presidente, dal segretario e dal tesoriere; le cariche hanno la durata di un anno.</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§2. Le riunioni ordinarie del Consiglio Direttivo saranno tenute ogni mese, salvo diversa decisione</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del Presidente. Riunioni speciali del Consiglio Direttivo verranno convocate dal Presidente con debito preavviso (di norma non inferiore a sette giorni) ogni qualvolta questi lo ritenga necessario o su richiesta scritta di almeno due membri del Consiglio stesso. Il quorum del Consiglio è costituito da almeno la metà più uno dei suoi componenti e delibera col voto della maggioranza dei presenti.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§3. Nel corso della sua prima riunione il Consiglio Direttivo definisce le nomine a Vicepresidente/i, a Segretario, a Tesoriere ed a Prefetto i quali, assieme al Presidente ed al Presidente Eletto</w:t>
      </w:r>
      <w:r w:rsidR="000E2874">
        <w:rPr>
          <w:rFonts w:ascii="Arial" w:eastAsia="Times New Roman" w:hAnsi="Arial" w:cs="Arial"/>
          <w:sz w:val="20"/>
          <w:szCs w:val="20"/>
          <w:lang w:eastAsia="it-IT"/>
        </w:rPr>
        <w:t>,</w:t>
      </w:r>
      <w:r w:rsidRPr="000E0DBE">
        <w:rPr>
          <w:rFonts w:ascii="Arial" w:eastAsia="Times New Roman" w:hAnsi="Arial" w:cs="Arial"/>
          <w:sz w:val="20"/>
          <w:szCs w:val="20"/>
          <w:lang w:eastAsia="it-IT"/>
        </w:rPr>
        <w:t xml:space="preserve"> hanno la qualità di Dirigenti. Il Prefetto è l’unico Dirigente del Club che può essere scelto anche tra Soci attivi che non siano membri del Consiglio Direttivo. Il Consiglio Direttivo provvede inoltre a nominare i Presidenti delle Commissioni e Sottocommissioni ed a costituire eventuali altre Commissioni e/o Sottocommissioni ad hoc, indicandone i Presidenti. I membri di ciascuna Commissione o Sottocommissione sono nominati dal Presidente del Club sentita l’indicazione dei relativi responsabili.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§4. Le vacanze che dovessero verificarsi nel Consiglio Direttivo, escluso il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il Presidente ed il Presidente Eletto saranno occupate secondo la decisione (cooptazione) dei rimanenti membri del Consiglio. In caso di vacanza, il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non verrà sostituito. In caso di vacanza del Presidente, questi verrà sostituito dal </w:t>
      </w:r>
      <w:r w:rsidRPr="000E0DBE">
        <w:rPr>
          <w:rFonts w:ascii="Arial" w:eastAsia="Times New Roman" w:hAnsi="Arial" w:cs="Arial"/>
          <w:sz w:val="20"/>
          <w:szCs w:val="20"/>
          <w:lang w:eastAsia="it-IT"/>
        </w:rPr>
        <w:lastRenderedPageBreak/>
        <w:t xml:space="preserve">Vicepresidente con maggiore anzianità rotariana e al posto di quest’ultimo il Consiglio Direttivo provvederà a cooptare un nuovo membro. In caso di vacanza, il Presidente Eletto non verrà sostituito, ma dovrà essere convocata senza indugio un’Assemblea dei Soci per procedere all’elezione del nuovo Presidente Eletto, con le procedure previste dal presente Regolamento.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§5. Le vacanze che dovessero verificarsi nel Consiglio Direttivo eletto per l’anno rotariano successivo, escluso il Presidente Eletto, saranno occupate secondo la decisione (cooptazione) dei rimanenti membri di tale futuro Consiglio Direttivo. In caso di vacanza del Presidente Eletto, oltre a quanto previsto nel precedente §4 con riferimento all’elezione, decadrà l’intero Consiglio Direttivo eletto.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§6. Un Socio attivo non può ricoprire la carica di Consigliere o di Presidente di Commissione per più di tre anni consecutivi, nel mentre è auspicabile il mantenimento di questi o di altri incarichi specifici per due anni, per assicurare continuità di azione, in linea con gli indirizzi R.I. per il Piano Operativo.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Art. V - Mansioni dei Dirigenti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1. Presidente.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Indirizza e coordina con impegno personale la vita e l’attività del Club, finalizzando concretamente i programmi, le decisioni del Consiglio Direttivo e l’attività delle Commissioni; presiede le riunioni del Club e del Consiglio Direttivo; propone a questi, sentito il parere non vincolante del Comitato dei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la nomina di nuovi Soci Onorari, come pure il rinnovo o meno, a fine anno, di quelli in essere; rappresenta il Club ed esplica le altre mansioni inerenti alla sua carica.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Presidente fa parte del Comitato d’Intesa dei Rotary Club romani (da qui in avanti abbreviato in COIN) in conformità a quanto stabilito dall’Art. XIII del presente Regolamento.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§2. Presidente Eletto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Fa parte del Consiglio Direttivo del Club e del COIN; esplica le altre mansioni a lui eventualmente affidate dal Presidente del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§3. Vice Presidente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Presiede le riunioni del Club e del Consiglio Direttivo in assenza del Presidente ed esplica le altre mansioni inerenti alla sua carica. Qualora vi siano due Vice Presidenti, è cura del Presidente ripartire, ove necessario, le rispettive attribuzioni nell’ambito sopra indicato.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§4. Consigliere Segretario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Tiene aggiornato l’albo dei Soci; registra la presenza alle riunioni, dirama gli avvisi di riunione del Club, del Consiglio e delle Commissioni; redige e conserva i verbali di dette riunioni; compila i rapporti prescritti per il Rotary International; compila il rapporto mensile di assiduità alle riunioni del Club, che trasmette al Governatore subito dopo l’ultima riunione del mese; cura l’incasso e la trasmissione al RI degli abbonamenti al “</w:t>
      </w:r>
      <w:r w:rsidRPr="000E0DBE">
        <w:rPr>
          <w:rFonts w:ascii="Arial" w:eastAsia="Times New Roman" w:hAnsi="Arial" w:cs="Arial"/>
          <w:i/>
          <w:iCs/>
          <w:sz w:val="20"/>
          <w:szCs w:val="20"/>
          <w:lang w:eastAsia="it-IT"/>
        </w:rPr>
        <w:t xml:space="preserve">The </w:t>
      </w:r>
      <w:proofErr w:type="spellStart"/>
      <w:r w:rsidRPr="000E0DBE">
        <w:rPr>
          <w:rFonts w:ascii="Arial" w:eastAsia="Times New Roman" w:hAnsi="Arial" w:cs="Arial"/>
          <w:i/>
          <w:iCs/>
          <w:sz w:val="20"/>
          <w:szCs w:val="20"/>
          <w:lang w:eastAsia="it-IT"/>
        </w:rPr>
        <w:t>Rotarian</w:t>
      </w:r>
      <w:proofErr w:type="spellEnd"/>
      <w:r w:rsidRPr="000E0DBE">
        <w:rPr>
          <w:rFonts w:ascii="Arial" w:eastAsia="Times New Roman" w:hAnsi="Arial" w:cs="Arial"/>
          <w:sz w:val="20"/>
          <w:szCs w:val="20"/>
          <w:lang w:eastAsia="it-IT"/>
        </w:rPr>
        <w:t xml:space="preserve">” ed esplica le altre mansioni inerenti alla sua carica.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§5. Tesoriere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Custodisce, con le modalità indicate all’art. IX, tutti i fondi e le risorse finanziarie del Club rendendone conto annualmente e semestralmente al Club o su specifica richiesta del Consiglio Direttivo; invia a mezzo lettera, con tempestività, il sollecito ai Soci in ritardo nel pagamento delle quote; risponde della corretta impostazione della contabilità e ne controlla la gestione ed esplica le altre mansioni inerenti alla sua carica. Ha il compito di segnalare al Consiglio Direttivo i Soci morosi, per le opportune azioni conseguenti. Cessando dalla carica il Tesoriere trasmette al suo successore, d’intesa con il Presidente in carica e con il Presidente Eletto, i libri contabili e qualsiasi titolo, incarico e/o procura legata alle disponibilità ed alla gestione delle risorse e delle spese del Club da lui fino ad allora amministrate.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§6. Prefetto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E’ nominato dal Consiglio Direttivo fra uno dei suoi membri o fra gli altri Soci attivi</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entro una settimana dall’elezione del Consiglio stesso. Cura l’organizzazione delle riunioni ed esplica le altre mansioni inerenti alla sua carica,</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coadiuvando</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il Presidente nell’efficace svolgimento delle</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riunioni.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tabs>
          <w:tab w:val="left" w:pos="7965"/>
        </w:tabs>
        <w:spacing w:after="0" w:line="240" w:lineRule="auto"/>
        <w:ind w:left="113" w:right="113" w:firstLine="284"/>
        <w:jc w:val="both"/>
        <w:rPr>
          <w:rFonts w:ascii="Arial" w:eastAsia="Times New Roman" w:hAnsi="Arial" w:cs="Arial"/>
          <w:b/>
          <w:sz w:val="20"/>
          <w:szCs w:val="20"/>
          <w:lang w:eastAsia="it-IT"/>
        </w:rPr>
      </w:pPr>
    </w:p>
    <w:p w:rsidR="000E0DBE" w:rsidRPr="009F2E44" w:rsidRDefault="000E0DBE" w:rsidP="000E0DBE">
      <w:pPr>
        <w:spacing w:after="0" w:line="240" w:lineRule="auto"/>
        <w:jc w:val="center"/>
        <w:rPr>
          <w:rFonts w:ascii="Arial" w:eastAsia="Times New Roman" w:hAnsi="Arial" w:cs="Arial"/>
          <w:b/>
          <w:sz w:val="24"/>
          <w:szCs w:val="24"/>
          <w:lang w:eastAsia="it-IT"/>
        </w:rPr>
      </w:pPr>
      <w:r w:rsidRPr="000E0DBE">
        <w:rPr>
          <w:rFonts w:ascii="Arial" w:eastAsia="Times New Roman" w:hAnsi="Arial" w:cs="Arial"/>
          <w:b/>
          <w:sz w:val="24"/>
          <w:szCs w:val="24"/>
          <w:lang w:eastAsia="it-IT"/>
        </w:rPr>
        <w:t>Articolo VI - Commissioni e</w:t>
      </w:r>
      <w:r w:rsidRPr="000E0DBE">
        <w:rPr>
          <w:rFonts w:ascii="Arial" w:eastAsia="Times New Roman" w:hAnsi="Arial" w:cs="Arial"/>
          <w:b/>
          <w:sz w:val="20"/>
          <w:szCs w:val="20"/>
          <w:lang w:eastAsia="it-IT"/>
        </w:rPr>
        <w:t xml:space="preserve"> </w:t>
      </w:r>
      <w:r w:rsidRPr="009F2E44">
        <w:rPr>
          <w:rFonts w:ascii="Arial" w:eastAsia="Times New Roman" w:hAnsi="Arial" w:cs="Arial"/>
          <w:b/>
          <w:sz w:val="24"/>
          <w:szCs w:val="24"/>
          <w:lang w:eastAsia="it-IT"/>
        </w:rPr>
        <w:t>Sottocommissioni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w:t>
      </w:r>
      <w:r w:rsidRPr="000E0DBE">
        <w:rPr>
          <w:rFonts w:ascii="Arial" w:eastAsia="Times New Roman" w:hAnsi="Arial" w:cs="Arial"/>
          <w:bCs/>
          <w:sz w:val="20"/>
          <w:szCs w:val="20"/>
          <w:lang w:eastAsia="it-IT"/>
        </w:rPr>
        <w:t>1</w:t>
      </w:r>
      <w:r w:rsidRPr="000E0DBE">
        <w:rPr>
          <w:rFonts w:ascii="Arial" w:eastAsia="Times New Roman" w:hAnsi="Arial" w:cs="Arial"/>
          <w:b/>
          <w:sz w:val="20"/>
          <w:szCs w:val="20"/>
          <w:lang w:eastAsia="it-IT"/>
        </w:rPr>
        <w:tab/>
      </w:r>
      <w:r w:rsidRPr="000E0DBE">
        <w:rPr>
          <w:rFonts w:ascii="Arial" w:eastAsia="Times New Roman" w:hAnsi="Arial" w:cs="Arial"/>
          <w:sz w:val="20"/>
          <w:szCs w:val="20"/>
          <w:lang w:eastAsia="it-IT"/>
        </w:rPr>
        <w:t xml:space="preserve">Le Commissioni -  in linea con il Piano Operativo suggerito dal Rotary International per il miglioramento dell’efficacia e dell’efficienza dei Club - si occupano di sviluppare, gestire e portare a termine gli obiettivi annuali ed a lungo termine del Club.  Il Presidente Eletto, il Presidente e il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devono collaborare per assicurarne </w:t>
      </w:r>
      <w:r w:rsidRPr="000E0DBE">
        <w:rPr>
          <w:rFonts w:ascii="Arial" w:eastAsia="Times New Roman" w:hAnsi="Arial" w:cs="Arial"/>
          <w:sz w:val="20"/>
          <w:szCs w:val="20"/>
          <w:lang w:eastAsia="it-IT"/>
        </w:rPr>
        <w:lastRenderedPageBreak/>
        <w:t xml:space="preserve">la continuità operativa. A tal fine i componenti di una Commissione possono rimanere in carica fino a tre anni, favorendo il principio della continuità pur nell’ avvicendamento dei ruoli e dei programmi. Il Presidente si riunisce con le Commissioni all’inizio del suo mandato per pianificare insieme le attività del Club e ne segue successivamente ed approfonditamente lo sviluppo nell’anno.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Le  Commissioni di base sono le seguenti: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numPr>
          <w:ilvl w:val="0"/>
          <w:numId w:val="1"/>
        </w:num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b/>
          <w:sz w:val="20"/>
          <w:szCs w:val="20"/>
          <w:lang w:eastAsia="it-IT"/>
        </w:rPr>
        <w:t>Effettivo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Prepara e mette in atto il piano omnicomprensivo per l’ammissione al Club, gli eventuali aggiornamenti e quanto necessario per la  conservazione dell’effettivo.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numPr>
          <w:ilvl w:val="0"/>
          <w:numId w:val="1"/>
        </w:numPr>
        <w:pBdr>
          <w:right w:val="single" w:sz="4" w:space="1" w:color="auto"/>
        </w:pBdr>
        <w:spacing w:after="0" w:line="240" w:lineRule="auto"/>
        <w:ind w:left="113" w:right="113" w:firstLine="284"/>
        <w:jc w:val="both"/>
        <w:rPr>
          <w:rFonts w:ascii="Arial" w:eastAsia="Times New Roman" w:hAnsi="Arial" w:cs="Arial"/>
          <w:b/>
          <w:i/>
          <w:sz w:val="20"/>
          <w:szCs w:val="20"/>
          <w:lang w:eastAsia="it-IT"/>
        </w:rPr>
      </w:pPr>
      <w:r w:rsidRPr="000E0DBE">
        <w:rPr>
          <w:rFonts w:ascii="Arial" w:eastAsia="Times New Roman" w:hAnsi="Arial" w:cs="Arial"/>
          <w:b/>
          <w:i/>
          <w:sz w:val="20"/>
          <w:szCs w:val="20"/>
          <w:lang w:eastAsia="it-IT"/>
        </w:rPr>
        <w:t>Immagine Pubblica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Mantiene i contatti con l’esterno, promuovendo  i programmi, i progetti e le attività del Club.</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numPr>
          <w:ilvl w:val="2"/>
          <w:numId w:val="1"/>
        </w:numPr>
        <w:pBdr>
          <w:right w:val="single" w:sz="4" w:space="1" w:color="auto"/>
        </w:pBdr>
        <w:tabs>
          <w:tab w:val="clear" w:pos="2160"/>
        </w:tabs>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b/>
          <w:sz w:val="20"/>
          <w:szCs w:val="20"/>
          <w:lang w:eastAsia="it-IT"/>
        </w:rPr>
        <w:t>Amministrazione</w:t>
      </w:r>
      <w:r w:rsidR="00B23DEE" w:rsidRPr="00B23DEE">
        <w:rPr>
          <w:rFonts w:ascii="Arial" w:eastAsia="Times New Roman" w:hAnsi="Arial" w:cs="Arial"/>
          <w:b/>
          <w:sz w:val="20"/>
          <w:szCs w:val="20"/>
          <w:lang w:eastAsia="it-IT"/>
        </w:rPr>
        <w:t xml:space="preserve"> del club</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Svolge attività collegate con il funzionamento del Club.</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numPr>
          <w:ilvl w:val="0"/>
          <w:numId w:val="1"/>
        </w:num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b/>
          <w:sz w:val="20"/>
          <w:szCs w:val="20"/>
          <w:lang w:eastAsia="it-IT"/>
        </w:rPr>
        <w:t>Progetti</w:t>
      </w:r>
      <w:r w:rsidR="00B23DEE" w:rsidRPr="00B23DEE">
        <w:rPr>
          <w:rFonts w:ascii="Arial" w:eastAsia="Times New Roman" w:hAnsi="Arial" w:cs="Arial"/>
          <w:b/>
          <w:sz w:val="20"/>
          <w:szCs w:val="20"/>
          <w:lang w:eastAsia="it-IT"/>
        </w:rPr>
        <w:t xml:space="preserve"> d’azione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Si occupa della preparazione e messa in opera di progetti educativi, umanitari e di formazione a livello locale e internazionale.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numPr>
          <w:ilvl w:val="0"/>
          <w:numId w:val="1"/>
        </w:num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b/>
          <w:sz w:val="20"/>
          <w:szCs w:val="20"/>
          <w:lang w:eastAsia="it-IT"/>
        </w:rPr>
        <w:t>Fondazione Rotary</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Sviluppa il piano e le azioni del Club a sostegno della Fondazione Rotary, sia dal punto di vista finanziario che con la partecipazione attiva dei Soci ai programmi umanitari.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B23DEE" w:rsidP="000E0DBE">
      <w:pPr>
        <w:numPr>
          <w:ilvl w:val="0"/>
          <w:numId w:val="1"/>
        </w:numPr>
        <w:pBdr>
          <w:right w:val="single" w:sz="4" w:space="1" w:color="auto"/>
        </w:pBdr>
        <w:spacing w:after="0" w:line="240" w:lineRule="auto"/>
        <w:ind w:left="113" w:right="113" w:firstLine="284"/>
        <w:rPr>
          <w:rFonts w:ascii="Arial" w:eastAsia="Times New Roman" w:hAnsi="Arial" w:cs="Arial"/>
          <w:b/>
          <w:sz w:val="20"/>
          <w:szCs w:val="20"/>
          <w:lang w:eastAsia="it-IT"/>
        </w:rPr>
      </w:pPr>
      <w:r>
        <w:rPr>
          <w:rFonts w:ascii="Arial" w:eastAsia="Times New Roman" w:hAnsi="Arial" w:cs="Arial"/>
          <w:b/>
          <w:sz w:val="20"/>
          <w:szCs w:val="20"/>
          <w:lang w:eastAsia="it-IT"/>
        </w:rPr>
        <w:t>Giovani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Mira a coinvolgere attivamente i giovani nel Rotary per incrementarne la cultura, il benessere fisico, mentale e morale e per farne buoni cittadini per la comunità e per il mondo.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Si occupa dei vari aspetti delle attività giovanili nell’ambito del Rotary (</w:t>
      </w:r>
      <w:proofErr w:type="spellStart"/>
      <w:r w:rsidRPr="000E0DBE">
        <w:rPr>
          <w:rFonts w:ascii="Arial" w:eastAsia="Times New Roman" w:hAnsi="Arial" w:cs="Arial"/>
          <w:sz w:val="20"/>
          <w:szCs w:val="20"/>
          <w:lang w:eastAsia="it-IT"/>
        </w:rPr>
        <w:t>Ryla</w:t>
      </w:r>
      <w:proofErr w:type="spellEnd"/>
      <w:r w:rsidRPr="000E0DBE">
        <w:rPr>
          <w:rFonts w:ascii="Arial" w:eastAsia="Times New Roman" w:hAnsi="Arial" w:cs="Arial"/>
          <w:sz w:val="20"/>
          <w:szCs w:val="20"/>
          <w:lang w:eastAsia="it-IT"/>
        </w:rPr>
        <w:t>, Borse di Studio e Scambio Giovani ecc.) e segue le attività del Rotaract e dell’</w:t>
      </w:r>
      <w:proofErr w:type="spellStart"/>
      <w:r w:rsidRPr="000E0DBE">
        <w:rPr>
          <w:rFonts w:ascii="Arial" w:eastAsia="Times New Roman" w:hAnsi="Arial" w:cs="Arial"/>
          <w:sz w:val="20"/>
          <w:szCs w:val="20"/>
          <w:lang w:eastAsia="it-IT"/>
        </w:rPr>
        <w:t>Interact</w:t>
      </w:r>
      <w:proofErr w:type="spellEnd"/>
      <w:r w:rsidRPr="000E0DBE">
        <w:rPr>
          <w:rFonts w:ascii="Arial" w:eastAsia="Times New Roman" w:hAnsi="Arial" w:cs="Arial"/>
          <w:sz w:val="20"/>
          <w:szCs w:val="20"/>
          <w:lang w:eastAsia="it-IT"/>
        </w:rPr>
        <w:t xml:space="preserve"> patrocinati dal Club.</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Favorisce l’interazione dei giovani con</w:t>
      </w:r>
      <w:r w:rsidR="003843EE">
        <w:rPr>
          <w:rFonts w:ascii="Arial" w:eastAsia="Times New Roman" w:hAnsi="Arial" w:cs="Arial"/>
          <w:sz w:val="20"/>
          <w:szCs w:val="20"/>
          <w:lang w:eastAsia="it-IT"/>
        </w:rPr>
        <w:t xml:space="preserve"> </w:t>
      </w:r>
      <w:r w:rsidRPr="000E0DBE">
        <w:rPr>
          <w:rFonts w:ascii="Arial" w:eastAsia="Times New Roman" w:hAnsi="Arial" w:cs="Arial"/>
          <w:sz w:val="20"/>
          <w:szCs w:val="20"/>
          <w:lang w:eastAsia="it-IT"/>
        </w:rPr>
        <w:t>i rotariani del Club, coinvolgendoli nella attività del Club stesso, per migliorare il valore dei programmi giovanili ed il loro impatto sul futuro del Rotary nella società.</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17" w:right="113"/>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sz w:val="20"/>
          <w:szCs w:val="20"/>
          <w:lang w:eastAsia="it-IT"/>
        </w:rPr>
        <w:t>§</w:t>
      </w:r>
      <w:r w:rsidRPr="000E0DBE">
        <w:rPr>
          <w:rFonts w:ascii="Arial" w:eastAsia="Times New Roman" w:hAnsi="Arial" w:cs="Arial"/>
          <w:bCs/>
          <w:sz w:val="20"/>
          <w:szCs w:val="20"/>
          <w:lang w:eastAsia="it-IT"/>
        </w:rPr>
        <w:t>2</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ab/>
        <w:t>Il Presidente, con l’approvazione del Consiglio Direttivo, può istituire anche altre Commissioni ritenute opportune (ad esempio: Formazione, Collaborazione con dirigenti distrettuali, Rendicontazione Attività, nei termini indicati nel Piano operativo di Club del RI), nonché Sottocommissioni destinate ad occuparsi di specifici compiti delle Commissioni di cui sopra. In particolare è di no</w:t>
      </w:r>
      <w:r w:rsidR="009D2F8B">
        <w:rPr>
          <w:rFonts w:ascii="Arial" w:eastAsia="Times New Roman" w:hAnsi="Arial" w:cs="Arial"/>
          <w:sz w:val="20"/>
          <w:szCs w:val="20"/>
          <w:lang w:eastAsia="it-IT"/>
        </w:rPr>
        <w:t>rma la costituzione delle Sotto</w:t>
      </w:r>
      <w:r w:rsidRPr="000E0DBE">
        <w:rPr>
          <w:rFonts w:ascii="Arial" w:eastAsia="Times New Roman" w:hAnsi="Arial" w:cs="Arial"/>
          <w:sz w:val="20"/>
          <w:szCs w:val="20"/>
          <w:lang w:eastAsia="it-IT"/>
        </w:rPr>
        <w:t>commissioni appresso elencate, facenti rispettivamente capo alle Commissioni come sotto indicato:</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w:t>
      </w:r>
      <w:r w:rsidRPr="000E0DBE">
        <w:rPr>
          <w:rFonts w:ascii="Arial" w:eastAsia="Times New Roman" w:hAnsi="Arial" w:cs="Arial"/>
          <w:sz w:val="20"/>
          <w:szCs w:val="20"/>
          <w:lang w:eastAsia="it-IT"/>
        </w:rPr>
        <w:tab/>
      </w:r>
      <w:r w:rsidRPr="000E0DBE">
        <w:rPr>
          <w:rFonts w:ascii="Arial" w:eastAsia="Times New Roman" w:hAnsi="Arial" w:cs="Arial"/>
          <w:b/>
          <w:sz w:val="20"/>
          <w:szCs w:val="20"/>
          <w:lang w:eastAsia="it-IT"/>
        </w:rPr>
        <w:t>Commissione Effettivo</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sz w:val="20"/>
          <w:szCs w:val="20"/>
          <w:lang w:eastAsia="it-IT"/>
        </w:rPr>
        <w:tab/>
        <w:t xml:space="preserve"> </w:t>
      </w:r>
      <w:r w:rsidRPr="000E0DBE">
        <w:rPr>
          <w:rFonts w:ascii="Arial" w:eastAsia="Times New Roman" w:hAnsi="Arial" w:cs="Arial"/>
          <w:b/>
          <w:sz w:val="20"/>
          <w:szCs w:val="20"/>
          <w:lang w:eastAsia="it-IT"/>
        </w:rPr>
        <w:t>Sottocommissione Ammissione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Analizza le proposte di nuovi Soci, trasmesse dal Consiglio Direttivo, esaminando scrupolosamente qualità e meriti delle persone proposte, dal lato personale e morale, aziendale e/o professionale, nonché la loro situazione sociale e/o pubblica e le condizioni di ammissibilità in generale, tenendosi in contatto con </w:t>
      </w:r>
      <w:smartTag w:uri="urn:schemas-microsoft-com:office:smarttags" w:element="PersonName">
        <w:smartTagPr>
          <w:attr w:name="ProductID" w:val="la Sottocommissione Classifiche"/>
        </w:smartTagPr>
        <w:r w:rsidRPr="000E0DBE">
          <w:rPr>
            <w:rFonts w:ascii="Arial" w:eastAsia="Times New Roman" w:hAnsi="Arial" w:cs="Arial"/>
            <w:sz w:val="20"/>
            <w:szCs w:val="20"/>
            <w:lang w:eastAsia="it-IT"/>
          </w:rPr>
          <w:t>la Sottocommissione Classifiche</w:t>
        </w:r>
      </w:smartTag>
      <w:r w:rsidRPr="000E0DBE">
        <w:rPr>
          <w:rFonts w:ascii="Arial" w:eastAsia="Times New Roman" w:hAnsi="Arial" w:cs="Arial"/>
          <w:sz w:val="20"/>
          <w:szCs w:val="20"/>
          <w:lang w:eastAsia="it-IT"/>
        </w:rPr>
        <w:t xml:space="preserve"> e Sviluppo dell’Effettivo agli effetti di una proporzionata rappresentanza delle professioni nel Club. Riferisce al Consiglio Direttivo le proprie conclusioni su tutte le proposte ricevute.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bCs/>
          <w:sz w:val="20"/>
          <w:szCs w:val="20"/>
          <w:lang w:eastAsia="it-IT"/>
        </w:rPr>
        <w:t></w:t>
      </w:r>
      <w:r w:rsidRPr="000E0DBE">
        <w:rPr>
          <w:rFonts w:ascii="Arial" w:eastAsia="Times New Roman" w:hAnsi="Arial" w:cs="Arial"/>
          <w:b/>
          <w:sz w:val="20"/>
          <w:szCs w:val="20"/>
          <w:lang w:eastAsia="it-IT"/>
        </w:rPr>
        <w:t xml:space="preserve"> Sottocommissione Assiduità, Affiatamento ed Informazione rotariana</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Tiene informati i Soci sulle regole di assiduità, si adopera per individuare ed eliminare le cause che contribuiscono ad una scarsa assiduità da parte dei Soci e ricerca i mezzi per stimolarne la partecipazione alle riunioni rotariane, comprese l’Assemblea ed il Congresso D</w:t>
      </w:r>
      <w:r w:rsidR="00892100">
        <w:rPr>
          <w:rFonts w:ascii="Arial" w:eastAsia="Times New Roman" w:hAnsi="Arial" w:cs="Arial"/>
          <w:sz w:val="20"/>
          <w:szCs w:val="20"/>
          <w:lang w:eastAsia="it-IT"/>
        </w:rPr>
        <w:t xml:space="preserve">istrettuale, le riunioni </w:t>
      </w:r>
      <w:proofErr w:type="spellStart"/>
      <w:r w:rsidR="00892100">
        <w:rPr>
          <w:rFonts w:ascii="Arial" w:eastAsia="Times New Roman" w:hAnsi="Arial" w:cs="Arial"/>
          <w:sz w:val="20"/>
          <w:szCs w:val="20"/>
          <w:lang w:eastAsia="it-IT"/>
        </w:rPr>
        <w:t>interc</w:t>
      </w:r>
      <w:r w:rsidRPr="000E0DBE">
        <w:rPr>
          <w:rFonts w:ascii="Arial" w:eastAsia="Times New Roman" w:hAnsi="Arial" w:cs="Arial"/>
          <w:sz w:val="20"/>
          <w:szCs w:val="20"/>
          <w:lang w:eastAsia="it-IT"/>
        </w:rPr>
        <w:t>lub</w:t>
      </w:r>
      <w:proofErr w:type="spellEnd"/>
      <w:r w:rsidRPr="000E0DBE">
        <w:rPr>
          <w:rFonts w:ascii="Arial" w:eastAsia="Times New Roman" w:hAnsi="Arial" w:cs="Arial"/>
          <w:sz w:val="20"/>
          <w:szCs w:val="20"/>
          <w:lang w:eastAsia="it-IT"/>
        </w:rPr>
        <w:t xml:space="preserve">, i </w:t>
      </w:r>
      <w:r w:rsidR="00892100">
        <w:rPr>
          <w:rFonts w:ascii="Arial" w:eastAsia="Times New Roman" w:hAnsi="Arial" w:cs="Arial"/>
          <w:sz w:val="20"/>
          <w:szCs w:val="20"/>
          <w:lang w:eastAsia="it-IT"/>
        </w:rPr>
        <w:t>“</w:t>
      </w:r>
      <w:r w:rsidRPr="000E0DBE">
        <w:rPr>
          <w:rFonts w:ascii="Arial" w:eastAsia="Times New Roman" w:hAnsi="Arial" w:cs="Arial"/>
          <w:sz w:val="20"/>
          <w:szCs w:val="20"/>
          <w:lang w:eastAsia="it-IT"/>
        </w:rPr>
        <w:t>Forum</w:t>
      </w:r>
      <w:r w:rsidR="00892100">
        <w:rPr>
          <w:rFonts w:ascii="Arial" w:eastAsia="Times New Roman" w:hAnsi="Arial" w:cs="Arial"/>
          <w:sz w:val="20"/>
          <w:szCs w:val="20"/>
          <w:lang w:eastAsia="it-IT"/>
        </w:rPr>
        <w:t>”, i C</w:t>
      </w:r>
      <w:r w:rsidRPr="000E0DBE">
        <w:rPr>
          <w:rFonts w:ascii="Arial" w:eastAsia="Times New Roman" w:hAnsi="Arial" w:cs="Arial"/>
          <w:sz w:val="20"/>
          <w:szCs w:val="20"/>
          <w:lang w:eastAsia="it-IT"/>
        </w:rPr>
        <w:t>ongressi regionali ed il Congresso Internazionale</w:t>
      </w:r>
      <w:r w:rsidRPr="000E0DBE">
        <w:rPr>
          <w:rFonts w:ascii="Arial" w:eastAsia="Times New Roman" w:hAnsi="Arial" w:cs="Arial"/>
          <w:b/>
          <w:sz w:val="20"/>
          <w:szCs w:val="20"/>
          <w:lang w:eastAsia="it-IT"/>
        </w:rPr>
        <w:t xml:space="preserve">. </w:t>
      </w:r>
      <w:smartTag w:uri="urn:schemas-microsoft-com:office:smarttags" w:element="PersonName">
        <w:smartTagPr>
          <w:attr w:name="ProductID" w:val="la Commissione"/>
        </w:smartTagPr>
        <w:r w:rsidRPr="000E0DBE">
          <w:rPr>
            <w:rFonts w:ascii="Arial" w:eastAsia="Times New Roman" w:hAnsi="Arial" w:cs="Arial"/>
            <w:sz w:val="20"/>
            <w:szCs w:val="20"/>
            <w:lang w:eastAsia="it-IT"/>
          </w:rPr>
          <w:t>La Commissione</w:t>
        </w:r>
      </w:smartTag>
      <w:r w:rsidRPr="000E0DBE">
        <w:rPr>
          <w:rFonts w:ascii="Arial" w:eastAsia="Times New Roman" w:hAnsi="Arial" w:cs="Arial"/>
          <w:sz w:val="20"/>
          <w:szCs w:val="20"/>
          <w:lang w:eastAsia="it-IT"/>
        </w:rPr>
        <w:t xml:space="preserve"> promuove la conoscenza reciproca e l’amicizia fra i Soci, favorendo la </w:t>
      </w:r>
      <w:r w:rsidR="00E95F48">
        <w:rPr>
          <w:rFonts w:ascii="Arial" w:eastAsia="Times New Roman" w:hAnsi="Arial" w:cs="Arial"/>
          <w:sz w:val="20"/>
          <w:szCs w:val="20"/>
          <w:lang w:eastAsia="it-IT"/>
        </w:rPr>
        <w:t xml:space="preserve">loro partecipazione alle attività </w:t>
      </w:r>
      <w:r w:rsidRPr="000E0DBE">
        <w:rPr>
          <w:rFonts w:ascii="Arial" w:eastAsia="Times New Roman" w:hAnsi="Arial" w:cs="Arial"/>
          <w:sz w:val="20"/>
          <w:szCs w:val="20"/>
          <w:lang w:eastAsia="it-IT"/>
        </w:rPr>
        <w:t>ricreative e sociali, organizzate dal Rotary e ciò in accordo con l’obbiettivo generale del Club, così come esso è stato fissato dal Presidente o dal Consiglio Direttivo.</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Studia ed attua programmi per informare i Soci sul significato dell’appartenenza ad un Rotary Club e sulle responsabilità che ne derivano, per dare ai Soci informazione sul Rotary, la sua storia, i suoi scopi, il suo campo di azione e le sue attività, per tenere i Soci al corrente degli sviluppi della vita amministrativa del Rotary. In questo quadro </w:t>
      </w:r>
      <w:smartTag w:uri="urn:schemas-microsoft-com:office:smarttags" w:element="PersonName">
        <w:smartTagPr>
          <w:attr w:name="ProductID" w:val="La Sottocommissione"/>
        </w:smartTagPr>
        <w:r w:rsidRPr="000E0DBE">
          <w:rPr>
            <w:rFonts w:ascii="Arial" w:eastAsia="Times New Roman" w:hAnsi="Arial" w:cs="Arial"/>
            <w:sz w:val="20"/>
            <w:szCs w:val="20"/>
            <w:lang w:eastAsia="it-IT"/>
          </w:rPr>
          <w:t xml:space="preserve">La </w:t>
        </w:r>
        <w:r w:rsidRPr="000E0DBE">
          <w:rPr>
            <w:rFonts w:ascii="Arial" w:eastAsia="Times New Roman" w:hAnsi="Arial" w:cs="Arial"/>
            <w:sz w:val="20"/>
            <w:szCs w:val="20"/>
            <w:lang w:eastAsia="it-IT"/>
          </w:rPr>
          <w:lastRenderedPageBreak/>
          <w:t>Sottocommissione</w:t>
        </w:r>
      </w:smartTag>
      <w:r w:rsidRPr="000E0DBE">
        <w:rPr>
          <w:rFonts w:ascii="Arial" w:eastAsia="Times New Roman" w:hAnsi="Arial" w:cs="Arial"/>
          <w:sz w:val="20"/>
          <w:szCs w:val="20"/>
          <w:lang w:eastAsia="it-IT"/>
        </w:rPr>
        <w:t xml:space="preserve"> si terrà in stretto contatto con </w:t>
      </w:r>
      <w:smartTag w:uri="urn:schemas-microsoft-com:office:smarttags" w:element="PersonName">
        <w:smartTagPr>
          <w:attr w:name="ProductID" w:val="la Sottocommissione Ammissioni"/>
        </w:smartTagPr>
        <w:r w:rsidRPr="000E0DBE">
          <w:rPr>
            <w:rFonts w:ascii="Arial" w:eastAsia="Times New Roman" w:hAnsi="Arial" w:cs="Arial"/>
            <w:sz w:val="20"/>
            <w:szCs w:val="20"/>
            <w:lang w:eastAsia="it-IT"/>
          </w:rPr>
          <w:t>la Sottocommissione Ammissioni</w:t>
        </w:r>
      </w:smartTag>
      <w:r w:rsidRPr="000E0DBE">
        <w:rPr>
          <w:rFonts w:ascii="Arial" w:eastAsia="Times New Roman" w:hAnsi="Arial" w:cs="Arial"/>
          <w:sz w:val="20"/>
          <w:szCs w:val="20"/>
          <w:lang w:eastAsia="it-IT"/>
        </w:rPr>
        <w:t xml:space="preserve"> allo scopo di coordinare analoga, adeguata informazione  da dare ai candidati in corso di valutazione per l’ammissione al Club.</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bCs/>
          <w:sz w:val="20"/>
          <w:szCs w:val="20"/>
          <w:lang w:eastAsia="it-IT"/>
        </w:rPr>
        <w:t></w:t>
      </w:r>
      <w:r w:rsidRPr="000E0DBE">
        <w:rPr>
          <w:rFonts w:ascii="Arial" w:eastAsia="Times New Roman" w:hAnsi="Arial" w:cs="Arial"/>
          <w:b/>
          <w:sz w:val="20"/>
          <w:szCs w:val="20"/>
          <w:lang w:eastAsia="it-IT"/>
        </w:rPr>
        <w:t xml:space="preserve"> Sottocommissione Classifiche e Sviluppo dell’Effettivo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Esamina in maniera continua lo stato delle classifiche occupate e vacanti e provvede a presentare al Consiglio Direttivo la situazione relativa, provvedendo altresì ad indicare al Consiglio eventuali nomi di persone qualificate  a coprire le classifiche vacanti.  Effettua periodicamen</w:t>
      </w:r>
      <w:r w:rsidRPr="000E0DBE">
        <w:rPr>
          <w:rFonts w:ascii="Arial" w:eastAsia="Times New Roman" w:hAnsi="Arial" w:cs="Arial"/>
          <w:sz w:val="20"/>
          <w:szCs w:val="20"/>
          <w:u w:val="single"/>
          <w:lang w:eastAsia="it-IT"/>
        </w:rPr>
        <w:t>t</w:t>
      </w:r>
      <w:r w:rsidRPr="000E0DBE">
        <w:rPr>
          <w:rFonts w:ascii="Arial" w:eastAsia="Times New Roman" w:hAnsi="Arial" w:cs="Arial"/>
          <w:sz w:val="20"/>
          <w:szCs w:val="20"/>
          <w:lang w:eastAsia="it-IT"/>
        </w:rPr>
        <w:t xml:space="preserve">e una revisione delle classifiche, si tiene informata delle norme al riguardo del RI, mantiene stretti contatti con </w:t>
      </w:r>
      <w:smartTag w:uri="urn:schemas-microsoft-com:office:smarttags" w:element="PersonName">
        <w:smartTagPr>
          <w:attr w:name="ProductID" w:val="la Sottocommissione Ammissioni"/>
        </w:smartTagPr>
        <w:r w:rsidRPr="000E0DBE">
          <w:rPr>
            <w:rFonts w:ascii="Arial" w:eastAsia="Times New Roman" w:hAnsi="Arial" w:cs="Arial"/>
            <w:sz w:val="20"/>
            <w:szCs w:val="20"/>
            <w:lang w:eastAsia="it-IT"/>
          </w:rPr>
          <w:t>la Sottocommissione Ammissioni</w:t>
        </w:r>
      </w:smartTag>
      <w:r w:rsidRPr="000E0DBE">
        <w:rPr>
          <w:rFonts w:ascii="Arial" w:eastAsia="Times New Roman" w:hAnsi="Arial" w:cs="Arial"/>
          <w:sz w:val="20"/>
          <w:szCs w:val="20"/>
          <w:lang w:eastAsia="it-IT"/>
        </w:rPr>
        <w:t xml:space="preserve"> e con il Consiglio Direttivo per tutti i problemi relativi alle classifiche.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w:t>
      </w:r>
      <w:r w:rsidRPr="000E0DBE">
        <w:rPr>
          <w:rFonts w:ascii="Arial" w:eastAsia="Times New Roman" w:hAnsi="Arial" w:cs="Arial"/>
          <w:sz w:val="20"/>
          <w:szCs w:val="20"/>
          <w:lang w:eastAsia="it-IT"/>
        </w:rPr>
        <w:tab/>
      </w:r>
      <w:r w:rsidRPr="000E0DBE">
        <w:rPr>
          <w:rFonts w:ascii="Arial" w:eastAsia="Times New Roman" w:hAnsi="Arial" w:cs="Arial"/>
          <w:b/>
          <w:sz w:val="20"/>
          <w:szCs w:val="20"/>
          <w:lang w:eastAsia="it-IT"/>
        </w:rPr>
        <w:t>Commissione Relazioni pubbliche del Club</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Relazioni esterne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Cura il mantenimento dei contatti esterni, con particolare riguardo ai mezzi d’informazione, nonché la promozione ed il sostegno delle attività del Club.</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sz w:val="20"/>
          <w:szCs w:val="20"/>
          <w:lang w:eastAsia="it-IT"/>
        </w:rPr>
        <w:t>▪</w:t>
      </w:r>
      <w:r w:rsidRPr="000E0DBE">
        <w:rPr>
          <w:rFonts w:ascii="Arial" w:eastAsia="Times New Roman" w:hAnsi="Arial" w:cs="Arial"/>
          <w:sz w:val="20"/>
          <w:szCs w:val="20"/>
          <w:lang w:eastAsia="it-IT"/>
        </w:rPr>
        <w:tab/>
      </w:r>
      <w:r w:rsidRPr="000E0DBE">
        <w:rPr>
          <w:rFonts w:ascii="Arial" w:eastAsia="Times New Roman" w:hAnsi="Arial" w:cs="Arial"/>
          <w:b/>
          <w:sz w:val="20"/>
          <w:szCs w:val="20"/>
          <w:lang w:eastAsia="it-IT"/>
        </w:rPr>
        <w:t>Commissione Amministrazione del Club</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Finanze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Coordina le funzioni amministrativo-finanziarie del Club, l’assetto contabile, le norme interne al riguardo, la pianificazione delle Entrate e delle Uscite, i criteri di gestione innanzitutto rivolti ad un assetto di pareggio annuale della situazione dei conti ed ogni altra attività di verifica e controllo in questo campo che possa comportare per il Club e per i Soci in quanto tali, impegni di spesa.</w:t>
      </w:r>
      <w:r w:rsidRPr="000E0DBE">
        <w:rPr>
          <w:rFonts w:ascii="Arial" w:eastAsia="Times New Roman" w:hAnsi="Arial" w:cs="Arial"/>
          <w:b/>
          <w:sz w:val="20"/>
          <w:szCs w:val="20"/>
          <w:lang w:eastAsia="it-IT"/>
        </w:rPr>
        <w:t xml:space="preserve"> </w:t>
      </w:r>
      <w:smartTag w:uri="urn:schemas-microsoft-com:office:smarttags" w:element="PersonName">
        <w:smartTagPr>
          <w:attr w:name="ProductID" w:val="La Sottocommissione Finanze"/>
        </w:smartTagPr>
        <w:r w:rsidRPr="000E0DBE">
          <w:rPr>
            <w:rFonts w:ascii="Arial" w:eastAsia="Times New Roman" w:hAnsi="Arial" w:cs="Arial"/>
            <w:sz w:val="20"/>
            <w:szCs w:val="20"/>
            <w:lang w:eastAsia="it-IT"/>
          </w:rPr>
          <w:t>La Sottocommissione Finanze</w:t>
        </w:r>
      </w:smartTag>
      <w:r w:rsidRPr="000E0DBE">
        <w:rPr>
          <w:rFonts w:ascii="Arial" w:eastAsia="Times New Roman" w:hAnsi="Arial" w:cs="Arial"/>
          <w:sz w:val="20"/>
          <w:szCs w:val="20"/>
          <w:lang w:eastAsia="it-IT"/>
        </w:rPr>
        <w:t xml:space="preserve"> ha inoltre il compito</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di eseguire periodicamente la verifica (consistenza e chiarezza) dello stato e nomenclatura dei singoli conti, di esaminare i bilanci preventivi e consuntivi del Club (redatti dal Tesoriere) e di trasmettere semestralmente al Consiglio Direttivo relazioni sui suddetti documenti nell’ottica sia di un controllo di gestione, sia di un coordinamento delle funzioni finanziarie del Club. Ha inoltre il compito di ricercare, anche tramite sponsor, altre fonti di finanziamento per il Club sempre nel quadro dello spirito e prassi del Rotary in questo campo. Infine, </w:t>
      </w:r>
      <w:smartTag w:uri="urn:schemas-microsoft-com:office:smarttags" w:element="PersonName">
        <w:smartTagPr>
          <w:attr w:name="ProductID" w:val="La Sottocommissione"/>
        </w:smartTagPr>
        <w:r w:rsidRPr="000E0DBE">
          <w:rPr>
            <w:rFonts w:ascii="Arial" w:eastAsia="Times New Roman" w:hAnsi="Arial" w:cs="Arial"/>
            <w:sz w:val="20"/>
            <w:szCs w:val="20"/>
            <w:lang w:eastAsia="it-IT"/>
          </w:rPr>
          <w:t>la Sottocommissione</w:t>
        </w:r>
      </w:smartTag>
      <w:r w:rsidRPr="000E0DBE">
        <w:rPr>
          <w:rFonts w:ascii="Arial" w:eastAsia="Times New Roman" w:hAnsi="Arial" w:cs="Arial"/>
          <w:sz w:val="20"/>
          <w:szCs w:val="20"/>
          <w:lang w:eastAsia="it-IT"/>
        </w:rPr>
        <w:t>, d’intesa col Tesoriere, è deputata a fornire ai Soci i chiarimenti che possano da questi essere richiesti in merito alle finanze ed alla contabilità del Club.</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Programmi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Propone, prepara ed elabora, di concerto con il Presidente del Club, i programmi (temi e modalità) per le riunioni  del Club e per eventi particolari.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w:t>
      </w:r>
    </w:p>
    <w:p w:rsidR="000E0DBE" w:rsidRPr="000E0DBE" w:rsidRDefault="000E0DBE" w:rsidP="000E0DBE">
      <w:pPr>
        <w:numPr>
          <w:ilvl w:val="0"/>
          <w:numId w:val="4"/>
        </w:num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 xml:space="preserve">Sottocommissione Bollettino ed Edizioni del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La proprietà del </w:t>
      </w:r>
      <w:r w:rsidR="005B448F">
        <w:rPr>
          <w:rFonts w:ascii="Arial" w:eastAsia="Times New Roman" w:hAnsi="Arial" w:cs="Arial"/>
          <w:sz w:val="20"/>
          <w:szCs w:val="20"/>
          <w:lang w:eastAsia="it-IT"/>
        </w:rPr>
        <w:t xml:space="preserve">Bollettino è del Rotary Club </w:t>
      </w:r>
      <w:r w:rsidRPr="000E0DBE">
        <w:rPr>
          <w:rFonts w:ascii="Arial" w:eastAsia="Times New Roman" w:hAnsi="Arial" w:cs="Arial"/>
          <w:sz w:val="20"/>
          <w:szCs w:val="20"/>
          <w:lang w:eastAsia="it-IT"/>
        </w:rPr>
        <w:t>Roma. La responsabilità della direzione editoriale  è del Presidente</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del Club in carica e la funzione è materialmente esercitata direttamente dallo stesso o da  persona da lui incaricata, il cui ruolo è suscettibile di essere revocato in ogni momento per decisione del presidente</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il direttore responsabile è nominato, confermato o revocato dal Consiglio Direttivo.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smartTag w:uri="urn:schemas-microsoft-com:office:smarttags" w:element="PersonName">
        <w:smartTagPr>
          <w:attr w:name="ProductID" w:val="La Sottocommissione"/>
        </w:smartTagPr>
        <w:r w:rsidRPr="000E0DBE">
          <w:rPr>
            <w:rFonts w:ascii="Arial" w:eastAsia="Times New Roman" w:hAnsi="Arial" w:cs="Arial"/>
            <w:sz w:val="20"/>
            <w:szCs w:val="20"/>
            <w:lang w:eastAsia="it-IT"/>
          </w:rPr>
          <w:t>La Sottocommissione</w:t>
        </w:r>
      </w:smartTag>
      <w:r w:rsidRPr="000E0DBE">
        <w:rPr>
          <w:rFonts w:ascii="Arial" w:eastAsia="Times New Roman" w:hAnsi="Arial" w:cs="Arial"/>
          <w:sz w:val="20"/>
          <w:szCs w:val="20"/>
          <w:lang w:eastAsia="it-IT"/>
        </w:rPr>
        <w:t xml:space="preserve"> cura assieme alla direzione editoriale la redazione e la pubblicazione di un notiziario periodico che, avendo per obiettivo l’interesse e la partecipazione dei Soci alla vita del Club, riferisce sugli avvenimenti di maggior rilievo riguardanti la vita del Club, con riferimenti, quando opportuni, al programma del Rotary a livello distrettuale ed internazionale. Cura la gestione del Sito Web del Club, provvedendo al suo aggiornamento tecnico, ai rapporti con l’Host (dominio), alla definizione ed aggiornamento costante dei contenuti del Sito. Cura i rapporti con le Edizioni del Distretto e con il mondo esterno delle comunicazioni, a cui fornisce d’intesa con il Presidente, informazioni d’interesse sull’attività del Club, specie progettuale a carattere umanitario e culturale e si adopera per stimolare la lettura della rivista ufficiale internazionale </w:t>
      </w:r>
      <w:r w:rsidRPr="000E0DBE">
        <w:rPr>
          <w:rFonts w:ascii="Arial" w:eastAsia="Times New Roman" w:hAnsi="Arial" w:cs="Arial"/>
          <w:i/>
          <w:iCs/>
          <w:sz w:val="20"/>
          <w:szCs w:val="20"/>
          <w:lang w:eastAsia="it-IT"/>
        </w:rPr>
        <w:t xml:space="preserve">The </w:t>
      </w:r>
      <w:proofErr w:type="spellStart"/>
      <w:r w:rsidRPr="000E0DBE">
        <w:rPr>
          <w:rFonts w:ascii="Arial" w:eastAsia="Times New Roman" w:hAnsi="Arial" w:cs="Arial"/>
          <w:i/>
          <w:iCs/>
          <w:sz w:val="20"/>
          <w:szCs w:val="20"/>
          <w:lang w:eastAsia="it-IT"/>
        </w:rPr>
        <w:t>Rotarian</w:t>
      </w:r>
      <w:proofErr w:type="spellEnd"/>
      <w:r w:rsidRPr="000E0DBE">
        <w:rPr>
          <w:rFonts w:ascii="Arial" w:eastAsia="Times New Roman" w:hAnsi="Arial" w:cs="Arial"/>
          <w:i/>
          <w:iCs/>
          <w:sz w:val="20"/>
          <w:szCs w:val="20"/>
          <w:lang w:eastAsia="it-IT"/>
        </w:rPr>
        <w:t xml:space="preserve">, </w:t>
      </w:r>
      <w:r w:rsidRPr="000E0DBE">
        <w:rPr>
          <w:rFonts w:ascii="Arial" w:eastAsia="Times New Roman" w:hAnsi="Arial" w:cs="Arial"/>
          <w:sz w:val="20"/>
          <w:szCs w:val="20"/>
          <w:lang w:eastAsia="it-IT"/>
        </w:rPr>
        <w:t xml:space="preserve"> e delle altre riviste rotariane. E’ compito della Sottocommissione mantenere stretti rapporti con il Presidente cui rende noto, con anticipo, il materiale oggetto di possibile pubblicazione o di immissione in rete.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ab/>
        <w:t>Particolare attenzione è dedicata dalla Sottocommissione a tale materiale suscettibile di pubblicazione (scritti, foto) perché sia, per spirito  e livello, espressione di servizio alla causa comune rotariana e di ineccepibile immagine del Club.</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lastRenderedPageBreak/>
        <w:t>▪</w:t>
      </w:r>
      <w:r w:rsidRPr="000E0DBE">
        <w:rPr>
          <w:rFonts w:ascii="Arial" w:eastAsia="Times New Roman" w:hAnsi="Arial" w:cs="Arial"/>
          <w:sz w:val="20"/>
          <w:szCs w:val="20"/>
          <w:lang w:eastAsia="it-IT"/>
        </w:rPr>
        <w:tab/>
      </w:r>
      <w:r w:rsidRPr="000E0DBE">
        <w:rPr>
          <w:rFonts w:ascii="Arial" w:eastAsia="Times New Roman" w:hAnsi="Arial" w:cs="Arial"/>
          <w:b/>
          <w:sz w:val="20"/>
          <w:szCs w:val="20"/>
          <w:lang w:eastAsia="it-IT"/>
        </w:rPr>
        <w:t>Commissione Progetti</w:t>
      </w:r>
      <w:r w:rsidR="00B23DEE" w:rsidRPr="00B23DEE">
        <w:rPr>
          <w:rFonts w:ascii="Arial" w:eastAsia="Times New Roman" w:hAnsi="Arial" w:cs="Arial"/>
          <w:b/>
          <w:sz w:val="20"/>
          <w:szCs w:val="20"/>
          <w:lang w:eastAsia="it-IT"/>
        </w:rPr>
        <w:t xml:space="preserve"> d’azione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Azione di Interesse pubblico</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Studia ed attua programmi tesi a guidare ed assistere i Soci del Club nello svolgimento delle loro azioni a favore della comunità (singoli e/o entità) che vivono entro i limiti territoriali del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Azione Internazionale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Studia ed attua programmi e progetti del Club con altri paesi;  guida ed assiste i Soci   nel campo del loro contributo e servizio all’Azione Internazionale rotariana. Il Presidente della Sottocommissione è incaricato delle attività del Club inerenti alle relazioni internazionali e coordina  eventuali Comitati o Gruppi di lavoro costituiti per particolari aspetti dell’Azione Internazionale.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APIM (Azione Pubblico Interesse Mondial</w:t>
      </w:r>
      <w:r w:rsidRPr="000E0DBE">
        <w:rPr>
          <w:rFonts w:ascii="Arial" w:eastAsia="Times New Roman" w:hAnsi="Arial" w:cs="Arial"/>
          <w:sz w:val="20"/>
          <w:szCs w:val="20"/>
          <w:lang w:eastAsia="it-IT"/>
        </w:rPr>
        <w:t>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Studia e seleziona i progetti registrati a tale titolo presso il RI ai fini di un possibile contributo, parziale o totale, da parte del Club, valutandone tipologia, dimensione, importo del contributo richiesto e ciò in coerenza con gli indirizzi esistenti o in avviamento nel Club o nel Distretto.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Sottocommissione Azione Professionale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Mira a promuovere più elevati livelli etici in tutte le occupazioni e le professioni e, quale azione di servizio rotariano, a mettere a disposizione le capacità professionali dei rotariani per lo sviluppo migliore della società. In tale ambito elabora programmi in tema di avviamento ed assistenza al lavoro e di conoscenza delle professioni.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B23DE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r w:rsidRPr="00B23DEE">
        <w:rPr>
          <w:rFonts w:ascii="Arial" w:eastAsia="Times New Roman" w:hAnsi="Arial" w:cs="Arial"/>
          <w:b/>
          <w:sz w:val="20"/>
          <w:szCs w:val="20"/>
          <w:lang w:eastAsia="it-IT"/>
        </w:rPr>
        <w:t>.    C</w:t>
      </w:r>
      <w:r w:rsidR="000E0DBE" w:rsidRPr="000E0DBE">
        <w:rPr>
          <w:rFonts w:ascii="Arial" w:eastAsia="Times New Roman" w:hAnsi="Arial" w:cs="Arial"/>
          <w:b/>
          <w:sz w:val="20"/>
          <w:szCs w:val="20"/>
          <w:lang w:eastAsia="it-IT"/>
        </w:rPr>
        <w:t>ommissione</w:t>
      </w:r>
      <w:r w:rsidR="00EC040A">
        <w:rPr>
          <w:rFonts w:ascii="Arial" w:eastAsia="Times New Roman" w:hAnsi="Arial" w:cs="Arial"/>
          <w:b/>
          <w:sz w:val="20"/>
          <w:szCs w:val="20"/>
          <w:lang w:eastAsia="it-IT"/>
        </w:rPr>
        <w:t xml:space="preserve"> Giovani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b/>
          <w:sz w:val="20"/>
          <w:szCs w:val="20"/>
          <w:lang w:eastAsia="it-IT"/>
        </w:rPr>
        <w:t xml:space="preserve">Sottocommissione </w:t>
      </w:r>
      <w:proofErr w:type="spellStart"/>
      <w:r w:rsidRPr="000E0DBE">
        <w:rPr>
          <w:rFonts w:ascii="Arial" w:eastAsia="Times New Roman" w:hAnsi="Arial" w:cs="Arial"/>
          <w:b/>
          <w:sz w:val="20"/>
          <w:szCs w:val="20"/>
          <w:lang w:eastAsia="it-IT"/>
        </w:rPr>
        <w:t>Interact</w:t>
      </w:r>
      <w:proofErr w:type="spellEnd"/>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Si propone di sviluppare nei giovani </w:t>
      </w:r>
      <w:proofErr w:type="spellStart"/>
      <w:r w:rsidRPr="000E0DBE">
        <w:rPr>
          <w:rFonts w:ascii="Arial" w:eastAsia="Times New Roman" w:hAnsi="Arial" w:cs="Arial"/>
          <w:sz w:val="20"/>
          <w:szCs w:val="20"/>
          <w:lang w:eastAsia="it-IT"/>
        </w:rPr>
        <w:t>interactiani</w:t>
      </w:r>
      <w:proofErr w:type="spellEnd"/>
      <w:r w:rsidRPr="000E0DBE">
        <w:rPr>
          <w:rFonts w:ascii="Arial" w:eastAsia="Times New Roman" w:hAnsi="Arial" w:cs="Arial"/>
          <w:sz w:val="20"/>
          <w:szCs w:val="20"/>
          <w:lang w:eastAsia="it-IT"/>
        </w:rPr>
        <w:t xml:space="preserve"> il senso di responsabilità personale e le capacità di leadership. Favorisce la comprensione, attraverso progetti di servizio, dell’importanza di aiutare e rispettare gli altri. Coordina la collaborazione con i </w:t>
      </w:r>
      <w:proofErr w:type="spellStart"/>
      <w:r w:rsidRPr="000E0DBE">
        <w:rPr>
          <w:rFonts w:ascii="Arial" w:eastAsia="Times New Roman" w:hAnsi="Arial" w:cs="Arial"/>
          <w:sz w:val="20"/>
          <w:szCs w:val="20"/>
          <w:lang w:eastAsia="it-IT"/>
        </w:rPr>
        <w:t>Rotaractiani</w:t>
      </w:r>
      <w:proofErr w:type="spellEnd"/>
      <w:r w:rsidRPr="000E0DBE">
        <w:rPr>
          <w:rFonts w:ascii="Arial" w:eastAsia="Times New Roman" w:hAnsi="Arial" w:cs="Arial"/>
          <w:sz w:val="20"/>
          <w:szCs w:val="20"/>
          <w:lang w:eastAsia="it-IT"/>
        </w:rPr>
        <w:t xml:space="preserve"> nei progetti di azione.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sz w:val="20"/>
          <w:szCs w:val="20"/>
          <w:lang w:eastAsia="it-IT"/>
        </w:rPr>
      </w:pPr>
      <w:r w:rsidRPr="000E0DBE">
        <w:rPr>
          <w:rFonts w:ascii="Arial" w:eastAsia="Times New Roman" w:hAnsi="Arial" w:cs="Arial"/>
          <w:b/>
          <w:sz w:val="20"/>
          <w:szCs w:val="20"/>
          <w:lang w:eastAsia="it-IT"/>
        </w:rPr>
        <w:t>Sottocommissione Rotaract</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Si propone di svilu</w:t>
      </w:r>
      <w:r w:rsidR="002F11D7">
        <w:rPr>
          <w:rFonts w:ascii="Arial" w:eastAsia="Times New Roman" w:hAnsi="Arial" w:cs="Arial"/>
          <w:sz w:val="20"/>
          <w:szCs w:val="20"/>
          <w:lang w:eastAsia="it-IT"/>
        </w:rPr>
        <w:t>ppare nei giovani</w:t>
      </w:r>
      <w:r w:rsidRPr="000E0DBE">
        <w:rPr>
          <w:rFonts w:ascii="Arial" w:eastAsia="Times New Roman" w:hAnsi="Arial" w:cs="Arial"/>
          <w:sz w:val="20"/>
          <w:szCs w:val="20"/>
          <w:lang w:eastAsia="it-IT"/>
        </w:rPr>
        <w:t>, attraverso attività di amicizia e volontariato, le conoscenze e le competenze indispensabili alla crescita umana e professionale e di favorire lo sviluppo della capacità di leadership. Favorisce i contatti dei giovani con i Rotariani del Club per la collaborazione a specifiche iniziative del Club stesso, così da creare utili occasioni di incontro e per la formazione dei giovani stessi nell’ideale del servire.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ab/>
        <w:t xml:space="preserve">Le seguenti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_ </w:t>
      </w:r>
      <w:r w:rsidRPr="000E0DBE">
        <w:rPr>
          <w:rFonts w:ascii="Arial" w:eastAsia="Times New Roman" w:hAnsi="Arial" w:cs="Arial"/>
          <w:b/>
          <w:sz w:val="20"/>
          <w:szCs w:val="20"/>
          <w:lang w:eastAsia="it-IT"/>
        </w:rPr>
        <w:t>Sottocommissione Sviluppo della Comunità</w:t>
      </w:r>
      <w:r w:rsidRPr="000E0DBE">
        <w:rPr>
          <w:rFonts w:ascii="Arial" w:eastAsia="Times New Roman" w:hAnsi="Arial" w:cs="Arial"/>
          <w:sz w:val="20"/>
          <w:szCs w:val="20"/>
          <w:lang w:eastAsia="it-IT"/>
        </w:rPr>
        <w:t xml:space="preserve">  (Contributi di servizio o progettuali per situazioni di bisogno nella comunità);</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_ </w:t>
      </w:r>
      <w:r w:rsidRPr="000E0DBE">
        <w:rPr>
          <w:rFonts w:ascii="Arial" w:eastAsia="Times New Roman" w:hAnsi="Arial" w:cs="Arial"/>
          <w:b/>
          <w:sz w:val="20"/>
          <w:szCs w:val="20"/>
          <w:lang w:eastAsia="it-IT"/>
        </w:rPr>
        <w:t>Sottocommissione Protezione ambientale</w:t>
      </w:r>
      <w:r w:rsidRPr="000E0DBE">
        <w:rPr>
          <w:rFonts w:ascii="Arial" w:eastAsia="Times New Roman" w:hAnsi="Arial" w:cs="Arial"/>
          <w:sz w:val="20"/>
          <w:szCs w:val="20"/>
          <w:lang w:eastAsia="it-IT"/>
        </w:rPr>
        <w:t xml:space="preserve"> ( Studio ed elaborazione di progetti in materia ambientale, con eventuale partecipazione ai programmi Aera-Associazione Europea Rotary per l’Ambiente);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_ </w:t>
      </w:r>
      <w:r w:rsidRPr="000E0DBE">
        <w:rPr>
          <w:rFonts w:ascii="Arial" w:eastAsia="Times New Roman" w:hAnsi="Arial" w:cs="Arial"/>
          <w:b/>
          <w:sz w:val="20"/>
          <w:szCs w:val="20"/>
          <w:lang w:eastAsia="it-IT"/>
        </w:rPr>
        <w:t>Sottocommissione Volontari nel Rotary</w:t>
      </w:r>
      <w:r w:rsidRPr="000E0DBE">
        <w:rPr>
          <w:rFonts w:ascii="Arial" w:eastAsia="Times New Roman" w:hAnsi="Arial" w:cs="Arial"/>
          <w:sz w:val="20"/>
          <w:szCs w:val="20"/>
          <w:lang w:eastAsia="it-IT"/>
        </w:rPr>
        <w:t xml:space="preserve"> (Selezione di progetti locali di una certa consistenza che richiedano l’impegno di volontari rotariani: ad es. </w:t>
      </w:r>
      <w:r w:rsidRPr="000E0DBE">
        <w:rPr>
          <w:rFonts w:ascii="Arial" w:eastAsia="Times New Roman" w:hAnsi="Arial" w:cs="Arial"/>
          <w:i/>
          <w:sz w:val="20"/>
          <w:szCs w:val="20"/>
          <w:lang w:eastAsia="it-IT"/>
        </w:rPr>
        <w:t>Protezione Civile</w:t>
      </w:r>
      <w:r w:rsidRPr="000E0DBE">
        <w:rPr>
          <w:rFonts w:ascii="Arial" w:eastAsia="Times New Roman" w:hAnsi="Arial" w:cs="Arial"/>
          <w:sz w:val="20"/>
          <w:szCs w:val="20"/>
          <w:lang w:eastAsia="it-IT"/>
        </w:rPr>
        <w:t>)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_ </w:t>
      </w:r>
      <w:r w:rsidRPr="000E0DBE">
        <w:rPr>
          <w:rFonts w:ascii="Arial" w:eastAsia="Times New Roman" w:hAnsi="Arial" w:cs="Arial"/>
          <w:b/>
          <w:sz w:val="20"/>
          <w:szCs w:val="20"/>
          <w:lang w:eastAsia="it-IT"/>
        </w:rPr>
        <w:t xml:space="preserve">Sottocommissione Partner nel Servire </w:t>
      </w:r>
      <w:r w:rsidRPr="000E0DBE">
        <w:rPr>
          <w:rFonts w:ascii="Arial" w:eastAsia="Times New Roman" w:hAnsi="Arial" w:cs="Arial"/>
          <w:sz w:val="20"/>
          <w:szCs w:val="20"/>
          <w:lang w:eastAsia="it-IT"/>
        </w:rPr>
        <w:t xml:space="preserve">( promozione e cura delle relazioni fra rotariani e organizzazioni sponsorizzate dal Rotary, Rotaract ed </w:t>
      </w:r>
      <w:proofErr w:type="spellStart"/>
      <w:r w:rsidRPr="000E0DBE">
        <w:rPr>
          <w:rFonts w:ascii="Arial" w:eastAsia="Times New Roman" w:hAnsi="Arial" w:cs="Arial"/>
          <w:sz w:val="20"/>
          <w:szCs w:val="20"/>
          <w:lang w:eastAsia="it-IT"/>
        </w:rPr>
        <w:t>Interact</w:t>
      </w:r>
      <w:proofErr w:type="spellEnd"/>
      <w:r w:rsidRPr="000E0DBE">
        <w:rPr>
          <w:rFonts w:ascii="Arial" w:eastAsia="Times New Roman" w:hAnsi="Arial" w:cs="Arial"/>
          <w:sz w:val="20"/>
          <w:szCs w:val="20"/>
          <w:lang w:eastAsia="it-IT"/>
        </w:rPr>
        <w:t>)</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previste  dal Piano Operativo di Club del RI, saranno singolarmente rese operative a seconda delle opportunità/necessità rilevate dal Consiglio Direttivo.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§3. Ogni Commissione e Sottocommissione svolge le mansioni previste dal Regolamento e quelle supplementari che possono esserle assegnate dal Presidente del Club o dal Consiglio Direttivo. Salvo speciale mandato del Consiglio Direttivo, le Commissioni e Sottocommissioni non prendono iniziative prima di aver sottoposto una relazione al Consiglio stesso e di averne ricevuto l’approvazione. È compito di ciascuna Commissione mantenere rapporti con l’omologa Commissione distrettuale.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w:t>
      </w:r>
      <w:r w:rsidRPr="000E0DBE">
        <w:rPr>
          <w:rFonts w:ascii="Arial" w:eastAsia="Times New Roman" w:hAnsi="Arial" w:cs="Arial"/>
          <w:b/>
          <w:sz w:val="20"/>
          <w:szCs w:val="20"/>
          <w:lang w:eastAsia="it-IT"/>
        </w:rPr>
        <w:t>§</w:t>
      </w:r>
      <w:r w:rsidRPr="000E0DBE">
        <w:rPr>
          <w:rFonts w:ascii="Arial" w:eastAsia="Times New Roman" w:hAnsi="Arial" w:cs="Arial"/>
          <w:bCs/>
          <w:sz w:val="20"/>
          <w:szCs w:val="20"/>
          <w:lang w:eastAsia="it-IT"/>
        </w:rPr>
        <w:t>4</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Ciascuna Commissione e Sottocommissione è composta, oltre che da un Presidente, da almeno due membri. </w:t>
      </w:r>
      <w:smartTag w:uri="urn:schemas-microsoft-com:office:smarttags" w:element="PersonName">
        <w:smartTagPr>
          <w:attr w:name="ProductID" w:val="La Sottocommissione Finanze"/>
        </w:smartTagPr>
        <w:r w:rsidRPr="000E0DBE">
          <w:rPr>
            <w:rFonts w:ascii="Arial" w:eastAsia="Times New Roman" w:hAnsi="Arial" w:cs="Arial"/>
            <w:sz w:val="20"/>
            <w:szCs w:val="20"/>
            <w:lang w:eastAsia="it-IT"/>
          </w:rPr>
          <w:t>La Sottocommissione Finanze</w:t>
        </w:r>
      </w:smartTag>
      <w:r w:rsidRPr="000E0DBE">
        <w:rPr>
          <w:rFonts w:ascii="Arial" w:eastAsia="Times New Roman" w:hAnsi="Arial" w:cs="Arial"/>
          <w:sz w:val="20"/>
          <w:szCs w:val="20"/>
          <w:lang w:eastAsia="it-IT"/>
        </w:rPr>
        <w:t xml:space="preserve"> è invece composta sempre da tre membri ed è presieduta da un membro del Consiglio Direttivo, da questi designato, diverso dal Tesoriere.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Il Presidente è membro di diritto di tutte le Commissioni e Sottocommissioni e come tale gode di tutti i diritti derivanti da tale partecipazione.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tabs>
          <w:tab w:val="num" w:pos="720"/>
        </w:tabs>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Il Presidente della Commissione o della  Sottocommissione (per quest’ultima preferibilmente un Socio che abbia maturato esperienza come membro della Commissione) è responsabile del regolare andamento e delle attività della Commissione o Sottocommissione, deve controllarne e coordinarne i lavori e deve comunicare al Consiglio le attività svolte, i programmi progettati ed ogni altro rilevante aspetto..</w:t>
      </w:r>
    </w:p>
    <w:p w:rsidR="000E0DBE" w:rsidRPr="000E0DBE" w:rsidRDefault="000E0DBE" w:rsidP="000E0DBE">
      <w:pPr>
        <w:pBdr>
          <w:right w:val="single" w:sz="4" w:space="1" w:color="auto"/>
        </w:pBdr>
        <w:tabs>
          <w:tab w:val="num" w:pos="720"/>
        </w:tabs>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 xml:space="preserve">Articolo VII - Comitato dei </w:t>
      </w:r>
      <w:proofErr w:type="spellStart"/>
      <w:r w:rsidRPr="000E0DBE">
        <w:rPr>
          <w:rFonts w:ascii="Arial" w:eastAsia="Times New Roman" w:hAnsi="Arial" w:cs="Arial"/>
          <w:b/>
          <w:bCs/>
          <w:sz w:val="20"/>
          <w:szCs w:val="20"/>
          <w:lang w:eastAsia="it-IT"/>
        </w:rPr>
        <w:t>Past</w:t>
      </w:r>
      <w:proofErr w:type="spellEnd"/>
      <w:r w:rsidRPr="000E0DBE">
        <w:rPr>
          <w:rFonts w:ascii="Arial" w:eastAsia="Times New Roman" w:hAnsi="Arial" w:cs="Arial"/>
          <w:b/>
          <w:bCs/>
          <w:sz w:val="20"/>
          <w:szCs w:val="20"/>
          <w:lang w:eastAsia="it-IT"/>
        </w:rPr>
        <w:t xml:space="preserve"> </w:t>
      </w:r>
      <w:proofErr w:type="spellStart"/>
      <w:r w:rsidRPr="000E0DBE">
        <w:rPr>
          <w:rFonts w:ascii="Arial" w:eastAsia="Times New Roman" w:hAnsi="Arial" w:cs="Arial"/>
          <w:b/>
          <w:bCs/>
          <w:sz w:val="20"/>
          <w:szCs w:val="20"/>
          <w:lang w:eastAsia="it-IT"/>
        </w:rPr>
        <w:t>President</w:t>
      </w:r>
      <w:proofErr w:type="spellEnd"/>
      <w:r w:rsidRPr="000E0DBE">
        <w:rPr>
          <w:rFonts w:ascii="Arial" w:eastAsia="Times New Roman" w:hAnsi="Arial" w:cs="Arial"/>
          <w:b/>
          <w:bCs/>
          <w:sz w:val="20"/>
          <w:szCs w:val="20"/>
          <w:lang w:eastAsia="it-IT"/>
        </w:rPr>
        <w:t xml:space="preserv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È costituito un Comitato permanente composto dai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del Club, con il compito di esaminare gli argomenti che sono rimessi ad esso dal Presidente o dal Consiglio Direttivo o dall’Assemblea dei Soci o per iniziativa di almeno tre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Comitato può esprimere pareri e fare raccomandazioni al Consiglio Direttivo del Club sempreché intorno a tali pareri e raccomandazioni  (scritti) si esprima la maggioranza dei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Le  riunioni del Comitato sono convocate dietro iniziativa del Presidente in carica del Club o per iniziativa di almeno tre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il Presidente del Club partecipa alle riunioni del Comitato senza diritto di voto. Le riunioni del Comitato sono presiedute dal penultimo, per anno di carica, fra 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w:t>
      </w:r>
      <w:proofErr w:type="spellStart"/>
      <w:r w:rsidRPr="000E0DBE">
        <w:rPr>
          <w:rFonts w:ascii="Arial" w:eastAsia="Times New Roman" w:hAnsi="Arial" w:cs="Arial"/>
          <w:sz w:val="20"/>
          <w:szCs w:val="20"/>
          <w:lang w:eastAsia="it-IT"/>
        </w:rPr>
        <w:t>President</w:t>
      </w:r>
      <w:proofErr w:type="spellEnd"/>
      <w:r w:rsidRPr="000E0DBE">
        <w:rPr>
          <w:rFonts w:ascii="Arial" w:eastAsia="Times New Roman" w:hAnsi="Arial" w:cs="Arial"/>
          <w:sz w:val="20"/>
          <w:szCs w:val="20"/>
          <w:lang w:eastAsia="it-IT"/>
        </w:rPr>
        <w:t xml:space="preserve">. Ne è segretario, senza esserne membro, il Consigliere Segretario del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E’ buona norma che il Presidente Entrante riunisca il Comitato dei </w:t>
      </w:r>
      <w:proofErr w:type="spellStart"/>
      <w:r w:rsidRPr="000E0DBE">
        <w:rPr>
          <w:rFonts w:ascii="Arial" w:eastAsia="Times New Roman" w:hAnsi="Arial" w:cs="Arial"/>
          <w:sz w:val="20"/>
          <w:szCs w:val="20"/>
          <w:lang w:eastAsia="it-IT"/>
        </w:rPr>
        <w:t>Past</w:t>
      </w:r>
      <w:proofErr w:type="spellEnd"/>
      <w:r w:rsidRPr="000E0DBE">
        <w:rPr>
          <w:rFonts w:ascii="Arial" w:eastAsia="Times New Roman" w:hAnsi="Arial" w:cs="Arial"/>
          <w:sz w:val="20"/>
          <w:szCs w:val="20"/>
          <w:lang w:eastAsia="it-IT"/>
        </w:rPr>
        <w:t xml:space="preserve"> Presidenti nei mesi precedenti il suo insediamento per esporre il Programma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i/>
          <w:iCs/>
          <w:sz w:val="20"/>
          <w:szCs w:val="20"/>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SEZIONE VI- Aspetti finanziari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 xml:space="preserve">Articolo VIII </w:t>
      </w:r>
      <w:r w:rsidRPr="000E0DBE">
        <w:rPr>
          <w:rFonts w:ascii="Arial" w:eastAsia="Times New Roman" w:hAnsi="Arial" w:cs="Arial"/>
          <w:sz w:val="20"/>
          <w:szCs w:val="20"/>
          <w:lang w:eastAsia="it-IT"/>
        </w:rPr>
        <w:t xml:space="preserve">- </w:t>
      </w:r>
      <w:r w:rsidRPr="000E0DBE">
        <w:rPr>
          <w:rFonts w:ascii="Arial" w:eastAsia="Times New Roman" w:hAnsi="Arial" w:cs="Arial"/>
          <w:b/>
          <w:bCs/>
          <w:sz w:val="20"/>
          <w:szCs w:val="20"/>
          <w:lang w:eastAsia="it-IT"/>
        </w:rPr>
        <w:t>Entrate del Club</w:t>
      </w:r>
    </w:p>
    <w:p w:rsidR="000E0DBE" w:rsidRPr="00EC040A" w:rsidRDefault="000E0DBE" w:rsidP="000E0DBE">
      <w:pPr>
        <w:spacing w:after="0" w:line="240" w:lineRule="auto"/>
        <w:rPr>
          <w:rFonts w:ascii="Arial" w:eastAsia="SimSun" w:hAnsi="Arial" w:cs="Arial"/>
          <w:b/>
          <w:bCs/>
          <w:color w:val="000000"/>
          <w:sz w:val="20"/>
          <w:szCs w:val="20"/>
          <w:lang w:eastAsia="it-IT"/>
        </w:rPr>
      </w:pPr>
      <w:r w:rsidRPr="000E0DBE">
        <w:rPr>
          <w:rFonts w:ascii="Arial" w:eastAsia="SimSun" w:hAnsi="Arial" w:cs="Arial"/>
          <w:sz w:val="20"/>
          <w:szCs w:val="20"/>
          <w:lang w:eastAsia="it-IT"/>
        </w:rPr>
        <w:t>§1</w:t>
      </w:r>
      <w:r w:rsidRPr="000E0DBE">
        <w:rPr>
          <w:rFonts w:ascii="Arial" w:eastAsia="SimSun" w:hAnsi="Arial" w:cs="Arial"/>
          <w:b/>
          <w:bCs/>
          <w:sz w:val="20"/>
          <w:szCs w:val="20"/>
          <w:lang w:eastAsia="it-IT"/>
        </w:rPr>
        <w:t xml:space="preserve">. </w:t>
      </w:r>
      <w:r w:rsidRPr="000E0DBE">
        <w:rPr>
          <w:rFonts w:ascii="Arial" w:eastAsia="SimSun" w:hAnsi="Arial" w:cs="Arial"/>
          <w:color w:val="000000"/>
          <w:sz w:val="20"/>
          <w:szCs w:val="20"/>
          <w:lang w:eastAsia="it-IT"/>
        </w:rPr>
        <w:t>La quota sociale annua comprende</w:t>
      </w:r>
      <w:r w:rsidRPr="000E0DBE">
        <w:rPr>
          <w:rFonts w:ascii="Arial" w:eastAsia="SimSun" w:hAnsi="Arial" w:cs="Arial"/>
          <w:b/>
          <w:color w:val="000000"/>
          <w:sz w:val="20"/>
          <w:szCs w:val="20"/>
          <w:lang w:eastAsia="it-IT"/>
        </w:rPr>
        <w:t xml:space="preserve"> </w:t>
      </w:r>
      <w:r w:rsidRPr="00EC040A">
        <w:rPr>
          <w:rFonts w:ascii="Arial" w:eastAsia="SimSun" w:hAnsi="Arial" w:cs="Arial"/>
          <w:bCs/>
          <w:color w:val="000000"/>
          <w:sz w:val="20"/>
          <w:szCs w:val="20"/>
          <w:lang w:eastAsia="it-IT"/>
        </w:rPr>
        <w:t>le quote individuali destinate al Rotary International, l</w:t>
      </w:r>
      <w:r w:rsidRPr="00EC040A">
        <w:rPr>
          <w:rFonts w:ascii="Arial" w:eastAsia="SimSun" w:hAnsi="Arial" w:cs="Arial"/>
          <w:bCs/>
          <w:color w:val="000000"/>
          <w:sz w:val="20"/>
          <w:szCs w:val="20"/>
          <w:cs/>
          <w:lang w:eastAsia="it-IT"/>
        </w:rPr>
        <w:t>’</w:t>
      </w:r>
      <w:r w:rsidRPr="00EC040A">
        <w:rPr>
          <w:rFonts w:ascii="Arial" w:eastAsia="SimSun" w:hAnsi="Arial" w:cs="Arial"/>
          <w:bCs/>
          <w:color w:val="000000"/>
          <w:sz w:val="20"/>
          <w:szCs w:val="20"/>
          <w:lang w:eastAsia="it-IT"/>
        </w:rPr>
        <w:t xml:space="preserve">abbonamento annuale a The </w:t>
      </w:r>
      <w:proofErr w:type="spellStart"/>
      <w:r w:rsidRPr="00EC040A">
        <w:rPr>
          <w:rFonts w:ascii="Arial" w:eastAsia="SimSun" w:hAnsi="Arial" w:cs="Arial"/>
          <w:bCs/>
          <w:color w:val="000000"/>
          <w:sz w:val="20"/>
          <w:szCs w:val="20"/>
          <w:lang w:eastAsia="it-IT"/>
        </w:rPr>
        <w:t>Rotarian</w:t>
      </w:r>
      <w:proofErr w:type="spellEnd"/>
      <w:r w:rsidRPr="00EC040A">
        <w:rPr>
          <w:rFonts w:ascii="Arial" w:eastAsia="SimSun" w:hAnsi="Arial" w:cs="Arial"/>
          <w:bCs/>
          <w:color w:val="000000"/>
          <w:sz w:val="20"/>
          <w:szCs w:val="20"/>
          <w:lang w:eastAsia="it-IT"/>
        </w:rPr>
        <w:t xml:space="preserve"> o alla rivista regionale del RI, le quote individuali destinate al distretto, i contributi al club e altri eventuali contributi individuali richiesti dal RI o dal distretto</w:t>
      </w:r>
      <w:r w:rsidRPr="00EC040A">
        <w:rPr>
          <w:rFonts w:ascii="Arial" w:eastAsia="SimSun" w:hAnsi="Arial" w:cs="Arial"/>
          <w:b/>
          <w:bCs/>
          <w:color w:val="000000"/>
          <w:sz w:val="20"/>
          <w:szCs w:val="20"/>
          <w:lang w:eastAsia="it-IT"/>
        </w:rPr>
        <w:t>.</w:t>
      </w:r>
    </w:p>
    <w:p w:rsidR="000E0DBE" w:rsidRPr="000E0DBE" w:rsidRDefault="000E0DBE" w:rsidP="000E0DBE">
      <w:pPr>
        <w:pBdr>
          <w:right w:val="single" w:sz="4" w:space="4" w:color="auto"/>
        </w:pBdr>
        <w:autoSpaceDE w:val="0"/>
        <w:autoSpaceDN w:val="0"/>
        <w:adjustRightInd w:val="0"/>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Ogni socio è tenuto a pagare una quota di ammissione e quote socia</w:t>
      </w:r>
      <w:r w:rsidR="001911E1">
        <w:rPr>
          <w:rFonts w:ascii="Arial" w:eastAsia="Times New Roman" w:hAnsi="Arial" w:cs="Arial"/>
          <w:sz w:val="20"/>
          <w:szCs w:val="20"/>
          <w:lang w:eastAsia="it-IT"/>
        </w:rPr>
        <w:t>li annuali, come stabilito dal Regolamento. I</w:t>
      </w:r>
      <w:r w:rsidRPr="000E0DBE">
        <w:rPr>
          <w:rFonts w:ascii="Arial" w:eastAsia="Times New Roman" w:hAnsi="Arial" w:cs="Arial"/>
          <w:sz w:val="20"/>
          <w:szCs w:val="20"/>
          <w:lang w:eastAsia="it-IT"/>
        </w:rPr>
        <w:t xml:space="preserve"> </w:t>
      </w:r>
      <w:r w:rsidR="001911E1">
        <w:rPr>
          <w:rFonts w:ascii="Arial" w:eastAsia="Times New Roman" w:hAnsi="Arial" w:cs="Arial"/>
          <w:sz w:val="20"/>
          <w:szCs w:val="20"/>
          <w:lang w:eastAsia="it-IT"/>
        </w:rPr>
        <w:t xml:space="preserve">soci provenienti da altri club </w:t>
      </w:r>
      <w:r w:rsidRPr="000E0DBE">
        <w:rPr>
          <w:rFonts w:ascii="Arial" w:eastAsia="Times New Roman" w:hAnsi="Arial" w:cs="Arial"/>
          <w:sz w:val="20"/>
          <w:szCs w:val="20"/>
          <w:lang w:eastAsia="it-IT"/>
        </w:rPr>
        <w:t>non devono pagare una se</w:t>
      </w:r>
      <w:r w:rsidR="00B23DEE" w:rsidRPr="00EC040A">
        <w:rPr>
          <w:rFonts w:ascii="Arial" w:eastAsia="Times New Roman" w:hAnsi="Arial" w:cs="Arial"/>
          <w:sz w:val="20"/>
          <w:szCs w:val="20"/>
          <w:lang w:eastAsia="it-IT"/>
        </w:rPr>
        <w:t xml:space="preserve">conda quota di ammissione. </w:t>
      </w:r>
      <w:r w:rsidRPr="000E0DBE">
        <w:rPr>
          <w:rFonts w:ascii="Arial" w:eastAsia="Times New Roman" w:hAnsi="Arial" w:cs="Arial"/>
          <w:sz w:val="20"/>
          <w:szCs w:val="20"/>
          <w:lang w:eastAsia="it-IT"/>
        </w:rPr>
        <w:t xml:space="preserve"> Tale eccezione si applica anche ai Soci che abbiano interrotto l’appartenenza al Rotary in altri Club. E’ compito del Socio documentare la pregressa appartenenza al Rotary.  Gli aspiranti Soci che vengano affiliati a questo Club entro e non oltre il compimento del 35° anno di età saranno esentati dal versamento della quota di ammissione. I </w:t>
      </w:r>
      <w:proofErr w:type="spellStart"/>
      <w:r w:rsidRPr="000E0DBE">
        <w:rPr>
          <w:rFonts w:ascii="Arial" w:eastAsia="Times New Roman" w:hAnsi="Arial" w:cs="Arial"/>
          <w:sz w:val="20"/>
          <w:szCs w:val="20"/>
          <w:lang w:eastAsia="it-IT"/>
        </w:rPr>
        <w:t>Rotaractiani</w:t>
      </w:r>
      <w:proofErr w:type="spellEnd"/>
      <w:r w:rsidRPr="000E0DBE">
        <w:rPr>
          <w:rFonts w:ascii="Arial" w:eastAsia="Times New Roman" w:hAnsi="Arial" w:cs="Arial"/>
          <w:sz w:val="20"/>
          <w:szCs w:val="20"/>
          <w:lang w:eastAsia="it-IT"/>
        </w:rPr>
        <w:t xml:space="preserve"> che abbiano cessato di essere soci di un club Rotaract entro i due anni precedenti e che vengono accettati quali soci di questo club saranno esentati dal versamento della quota d’ammissione.</w:t>
      </w:r>
    </w:p>
    <w:p w:rsidR="000E0DBE" w:rsidRPr="00B23DEE" w:rsidRDefault="000E0DBE" w:rsidP="000E0DBE">
      <w:pPr>
        <w:spacing w:after="0" w:line="240" w:lineRule="auto"/>
        <w:rPr>
          <w:rFonts w:ascii="Arial" w:eastAsia="SimSun" w:hAnsi="Arial" w:cs="Arial"/>
          <w:bCs/>
          <w:color w:val="000000"/>
          <w:sz w:val="24"/>
          <w:szCs w:val="24"/>
          <w:lang w:eastAsia="it-IT"/>
        </w:rPr>
      </w:pPr>
    </w:p>
    <w:p w:rsidR="000E0DBE" w:rsidRPr="000E0DBE" w:rsidRDefault="000E0DBE" w:rsidP="00EC040A">
      <w:pPr>
        <w:pBdr>
          <w:right w:val="single" w:sz="4" w:space="1" w:color="auto"/>
        </w:pBdr>
        <w:spacing w:after="0" w:line="240" w:lineRule="auto"/>
        <w:ind w:right="113" w:firstLine="284"/>
        <w:jc w:val="both"/>
        <w:rPr>
          <w:rFonts w:ascii="Arial" w:eastAsia="Times New Roman" w:hAnsi="Arial" w:cs="Arial"/>
          <w:b/>
          <w:bCs/>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b/>
          <w:bCs/>
          <w:sz w:val="20"/>
          <w:szCs w:val="20"/>
          <w:lang w:eastAsia="it-IT"/>
        </w:rPr>
        <w:t xml:space="preserve"> </w:t>
      </w:r>
      <w:r w:rsidRPr="000E0DBE">
        <w:rPr>
          <w:rFonts w:ascii="Arial" w:eastAsia="Times New Roman" w:hAnsi="Arial" w:cs="Arial"/>
          <w:sz w:val="20"/>
          <w:szCs w:val="20"/>
          <w:lang w:eastAsia="it-IT"/>
        </w:rPr>
        <w:t xml:space="preserve">L’Assemblea stabilisce la quota sociale annua, l’importo della </w:t>
      </w:r>
      <w:r w:rsidR="001F442E">
        <w:rPr>
          <w:rFonts w:ascii="Arial" w:eastAsia="Times New Roman" w:hAnsi="Arial" w:cs="Arial"/>
          <w:sz w:val="20"/>
          <w:szCs w:val="20"/>
          <w:lang w:eastAsia="it-IT"/>
        </w:rPr>
        <w:t>quota</w:t>
      </w:r>
      <w:r w:rsidRPr="000E0DBE">
        <w:rPr>
          <w:rFonts w:ascii="Arial" w:eastAsia="Times New Roman" w:hAnsi="Arial" w:cs="Arial"/>
          <w:sz w:val="20"/>
          <w:szCs w:val="20"/>
          <w:lang w:eastAsia="it-IT"/>
        </w:rPr>
        <w:t xml:space="preserve"> di ammissione - almeno pari alla quota annuale - così come eventuali contributi straordinari, precisandone i termini di applicazione. </w:t>
      </w:r>
      <w:r w:rsidRPr="000E0DBE">
        <w:rPr>
          <w:rFonts w:ascii="Arial" w:eastAsia="Times New Roman" w:hAnsi="Arial" w:cs="Arial"/>
          <w:sz w:val="20"/>
          <w:szCs w:val="20"/>
          <w:lang w:eastAsia="it-IT"/>
        </w:rPr>
        <w:br/>
        <w:t xml:space="preserve">Sino a diversa delibera dell’Assemblea, in ciascun anno rotariano la quota sociale annua sarà rivalutata - con delibera del Consiglio Direttivo - in misura pari all’aumento del costo della vita calcolato sulla base del relativo indice ISTAT.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Ove i precedenti Consigli Direttivi non avessero provveduto a rivalutare la quota sociale annua sulla base dell’indice ISTAT sopra indicato, il Consiglio Direttivo in carica potrà provvedervi, fermo restando che la quota sociale annua non potrà in nessun caso essere aumentata dal Consiglio Direttivo in misura superiore al 6%, salvo autorizzazione a procedere a detto aumento da parte dell’Assemblea.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§2. La quota sociale annua dovrà essere pagata dai Soci </w:t>
      </w:r>
      <w:r w:rsidR="007C330D">
        <w:rPr>
          <w:rFonts w:ascii="Arial" w:eastAsia="Times New Roman" w:hAnsi="Arial" w:cs="Arial"/>
          <w:sz w:val="20"/>
          <w:szCs w:val="20"/>
          <w:lang w:eastAsia="it-IT"/>
        </w:rPr>
        <w:t>-</w:t>
      </w:r>
      <w:r w:rsidRPr="000E0DBE">
        <w:rPr>
          <w:rFonts w:ascii="Arial" w:eastAsia="Times New Roman" w:hAnsi="Arial" w:cs="Arial"/>
          <w:sz w:val="20"/>
          <w:szCs w:val="20"/>
          <w:lang w:eastAsia="it-IT"/>
        </w:rPr>
        <w:t xml:space="preserve"> </w:t>
      </w:r>
      <w:r w:rsidR="007C330D">
        <w:rPr>
          <w:rFonts w:ascii="Arial" w:eastAsia="Times New Roman" w:hAnsi="Arial" w:cs="Arial"/>
          <w:sz w:val="20"/>
          <w:szCs w:val="20"/>
          <w:lang w:eastAsia="it-IT"/>
        </w:rPr>
        <w:t xml:space="preserve">in contanti o </w:t>
      </w:r>
      <w:r w:rsidRPr="000E0DBE">
        <w:rPr>
          <w:rFonts w:ascii="Arial" w:eastAsia="Times New Roman" w:hAnsi="Arial" w:cs="Arial"/>
          <w:sz w:val="20"/>
          <w:szCs w:val="20"/>
          <w:lang w:eastAsia="it-IT"/>
        </w:rPr>
        <w:t>mediante bonifico bancario od assegno intestato al Club o su autorizzazione permanente bancaria a favore</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del</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Club - in non più di quattro rate trimestrali anticipate entro il 20 del mese. Essa è dovuta fintanto che il Socio mantenga tale qualifica.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b/>
          <w:sz w:val="20"/>
          <w:szCs w:val="20"/>
          <w:lang w:eastAsia="it-IT"/>
        </w:rPr>
        <w:br/>
      </w:r>
      <w:r w:rsidRPr="000E0DBE">
        <w:rPr>
          <w:rFonts w:ascii="Arial" w:eastAsia="Times New Roman" w:hAnsi="Arial" w:cs="Arial"/>
          <w:sz w:val="20"/>
          <w:szCs w:val="20"/>
          <w:lang w:eastAsia="it-IT"/>
        </w:rPr>
        <w:t>§3</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Qualora un Socio non abbia effettuato il pagamento della quota dovuta entro i trenta giorni successivi alla scadenza del relativo termine - indipendentemente dall’invio o meno da parte del Tesoriere del sollecito previsto dall’Art. </w:t>
      </w:r>
      <w:r w:rsidR="00B23DEE" w:rsidRPr="00B23DEE">
        <w:rPr>
          <w:rFonts w:ascii="Arial" w:eastAsia="Times New Roman" w:hAnsi="Arial" w:cs="Arial"/>
          <w:sz w:val="20"/>
          <w:szCs w:val="20"/>
          <w:lang w:eastAsia="it-IT"/>
        </w:rPr>
        <w:t>15 comma 3</w:t>
      </w:r>
      <w:r w:rsidRPr="000E0DBE">
        <w:rPr>
          <w:rFonts w:ascii="Arial" w:eastAsia="Times New Roman" w:hAnsi="Arial" w:cs="Arial"/>
          <w:color w:val="FF0000"/>
          <w:sz w:val="20"/>
          <w:szCs w:val="20"/>
          <w:lang w:eastAsia="it-IT"/>
        </w:rPr>
        <w:t xml:space="preserve"> </w:t>
      </w:r>
      <w:r w:rsidRPr="000E0DBE">
        <w:rPr>
          <w:rFonts w:ascii="Arial" w:eastAsia="Times New Roman" w:hAnsi="Arial" w:cs="Arial"/>
          <w:sz w:val="20"/>
          <w:szCs w:val="20"/>
          <w:lang w:eastAsia="it-IT"/>
        </w:rPr>
        <w:t xml:space="preserve">dello Statuto - il Consiglio Direttivo potrà decidere di imporgli anche il versamento di una maggiorazione pari agli interessi legali su base annua, sino a che la morosità non venga sanata.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lastRenderedPageBreak/>
        <w:t xml:space="preserve">Secondo quanto previsto dall’Art.  </w:t>
      </w:r>
      <w:r w:rsidR="00B23DEE" w:rsidRPr="00B23DEE">
        <w:rPr>
          <w:rFonts w:ascii="Arial" w:eastAsia="Times New Roman" w:hAnsi="Arial" w:cs="Arial"/>
          <w:sz w:val="20"/>
          <w:szCs w:val="20"/>
          <w:lang w:eastAsia="it-IT"/>
        </w:rPr>
        <w:t>15 coma 4</w:t>
      </w:r>
      <w:r w:rsidRPr="000E0DBE">
        <w:rPr>
          <w:rFonts w:ascii="Arial" w:eastAsia="Times New Roman" w:hAnsi="Arial" w:cs="Arial"/>
          <w:color w:val="FF0000"/>
          <w:sz w:val="20"/>
          <w:szCs w:val="20"/>
          <w:lang w:eastAsia="it-IT"/>
        </w:rPr>
        <w:t xml:space="preserve"> </w:t>
      </w:r>
      <w:r w:rsidRPr="000E0DBE">
        <w:rPr>
          <w:rFonts w:ascii="Arial" w:eastAsia="Times New Roman" w:hAnsi="Arial" w:cs="Arial"/>
          <w:sz w:val="20"/>
          <w:szCs w:val="20"/>
          <w:lang w:eastAsia="it-IT"/>
        </w:rPr>
        <w:t xml:space="preserve">dello Statuto, la mancata partecipazione ad un numero sufficiente di riunioni regolari del Club non provoca la perdita della qualità di Socio, qualora tale assenza venga ritenuta giustificata - anche in un momento successivo - dal Consiglio Direttivo. In questo caso il Socio continua ad essere ugualmente tenuto al versamento della quota sociale annua e degli eventuali contributi straordinari che fossero deliberati dall’Assemblea, sino a che perduri la sua appartenenza al Club.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§4. Il Club può essere destinatario di lasciti o donazioni vincolate dal donatore ad un impiego specifico (scopi o azioni rotariane) o non vincolate. Tali risorse, previa accettazione da parte del Consiglio Direttivo, confluiranno in fondi specifici allorché vincolate all’obiettivo stabilito dal donatore o a “Fondo Riserva Azioni Rotariane” (v. art IX, §4) nel caso di donazioni non vincolate dal donatore, la cui destinazione, sempre per gli scopi generali previsti per tale Fondo Riserva, sarà quindi decisa dal Consiglio Direttivo.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b/>
          <w:bCs/>
          <w:sz w:val="20"/>
          <w:szCs w:val="20"/>
          <w:lang w:eastAsia="it-IT"/>
        </w:rPr>
        <w:t xml:space="preserve">Articolo IX </w:t>
      </w:r>
      <w:r w:rsidRPr="000E0DBE">
        <w:rPr>
          <w:rFonts w:ascii="Arial" w:eastAsia="Times New Roman" w:hAnsi="Arial" w:cs="Arial"/>
          <w:b/>
          <w:sz w:val="20"/>
          <w:szCs w:val="20"/>
          <w:lang w:eastAsia="it-IT"/>
        </w:rPr>
        <w:t>- Finanze</w:t>
      </w:r>
      <w:r w:rsidRPr="000E0DBE">
        <w:rPr>
          <w:rFonts w:ascii="Arial" w:eastAsia="Times New Roman" w:hAnsi="Arial" w:cs="Arial"/>
          <w:sz w:val="20"/>
          <w:szCs w:val="20"/>
          <w:lang w:eastAsia="it-IT"/>
        </w:rPr>
        <w:t xml:space="preserve"> </w:t>
      </w:r>
    </w:p>
    <w:p w:rsidR="00EC040A" w:rsidRDefault="00EC040A"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EC040A" w:rsidRPr="000E0DBE" w:rsidRDefault="00EC040A"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Default="00EC040A"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Pr>
          <w:rFonts w:ascii="Arial" w:eastAsia="Times New Roman" w:hAnsi="Arial" w:cs="Arial"/>
          <w:sz w:val="20"/>
          <w:szCs w:val="20"/>
          <w:lang w:eastAsia="it-IT"/>
        </w:rPr>
        <w:t>Principi generali</w:t>
      </w:r>
    </w:p>
    <w:p w:rsidR="00EC040A" w:rsidRPr="000E0DBE" w:rsidRDefault="00EC040A"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widowControl w:val="0"/>
        <w:autoSpaceDE w:val="0"/>
        <w:autoSpaceDN w:val="0"/>
        <w:adjustRightInd w:val="0"/>
        <w:spacing w:after="0" w:line="220" w:lineRule="atLeast"/>
        <w:ind w:left="1418" w:hanging="1314"/>
        <w:textAlignment w:val="baseline"/>
        <w:rPr>
          <w:rFonts w:ascii="Arial" w:eastAsia="Times New Roman" w:hAnsi="Arial" w:cs="Arial"/>
          <w:color w:val="000000"/>
          <w:sz w:val="20"/>
          <w:szCs w:val="20"/>
          <w:lang w:eastAsia="it-IT"/>
        </w:rPr>
      </w:pPr>
      <w:r w:rsidRPr="000E0DBE">
        <w:rPr>
          <w:rFonts w:ascii="Arial" w:eastAsia="Times New Roman" w:hAnsi="Arial" w:cs="Arial"/>
          <w:color w:val="000000"/>
          <w:sz w:val="20"/>
          <w:szCs w:val="20"/>
          <w:lang w:eastAsia="it-IT"/>
        </w:rPr>
        <w:t xml:space="preserve">1 </w:t>
      </w:r>
      <w:r w:rsidRPr="000E0DBE">
        <w:rPr>
          <w:rFonts w:ascii="Arial" w:eastAsia="Times New Roman" w:hAnsi="Arial" w:cs="Arial"/>
          <w:color w:val="000000"/>
          <w:sz w:val="20"/>
          <w:szCs w:val="20"/>
          <w:cs/>
          <w:lang w:eastAsia="it-IT"/>
        </w:rPr>
        <w:t xml:space="preserve">— </w:t>
      </w:r>
      <w:r w:rsidRPr="000E0DBE">
        <w:rPr>
          <w:rFonts w:ascii="Arial" w:eastAsia="Times New Roman" w:hAnsi="Arial" w:cs="Arial"/>
          <w:color w:val="000000"/>
          <w:sz w:val="20"/>
          <w:szCs w:val="20"/>
          <w:lang w:eastAsia="it-IT"/>
        </w:rPr>
        <w:t>Prima dell</w:t>
      </w:r>
      <w:r w:rsidRPr="000E0DBE">
        <w:rPr>
          <w:rFonts w:ascii="Arial" w:eastAsia="Times New Roman" w:hAnsi="Arial" w:cs="Arial"/>
          <w:color w:val="000000"/>
          <w:sz w:val="20"/>
          <w:szCs w:val="20"/>
          <w:cs/>
          <w:lang w:eastAsia="it-IT"/>
        </w:rPr>
        <w:t>’</w:t>
      </w:r>
      <w:r w:rsidRPr="000E0DBE">
        <w:rPr>
          <w:rFonts w:ascii="Arial" w:eastAsia="Times New Roman" w:hAnsi="Arial" w:cs="Arial"/>
          <w:color w:val="000000"/>
          <w:sz w:val="20"/>
          <w:szCs w:val="20"/>
          <w:lang w:eastAsia="it-IT"/>
        </w:rPr>
        <w:t>inizio di ogni anno sociale, il consiglio deve presentare un bilancio di previsione delle entrate e delle spese previste per l</w:t>
      </w:r>
      <w:r w:rsidRPr="000E0DBE">
        <w:rPr>
          <w:rFonts w:ascii="Arial" w:eastAsia="Times New Roman" w:hAnsi="Arial" w:cs="Arial"/>
          <w:color w:val="000000"/>
          <w:sz w:val="20"/>
          <w:szCs w:val="20"/>
          <w:cs/>
          <w:lang w:eastAsia="it-IT"/>
        </w:rPr>
        <w:t>’</w:t>
      </w:r>
      <w:r w:rsidRPr="000E0DBE">
        <w:rPr>
          <w:rFonts w:ascii="Arial" w:eastAsia="Times New Roman" w:hAnsi="Arial" w:cs="Arial"/>
          <w:color w:val="000000"/>
          <w:sz w:val="20"/>
          <w:szCs w:val="20"/>
          <w:lang w:eastAsia="it-IT"/>
        </w:rPr>
        <w:t xml:space="preserve">anno in questione. </w:t>
      </w:r>
    </w:p>
    <w:p w:rsidR="000E0DBE" w:rsidRPr="000E0DBE" w:rsidRDefault="000E0DBE" w:rsidP="000E0DBE">
      <w:pPr>
        <w:widowControl w:val="0"/>
        <w:autoSpaceDE w:val="0"/>
        <w:autoSpaceDN w:val="0"/>
        <w:adjustRightInd w:val="0"/>
        <w:spacing w:after="0" w:line="220" w:lineRule="atLeast"/>
        <w:ind w:left="1418" w:hanging="1314"/>
        <w:textAlignment w:val="baseline"/>
        <w:rPr>
          <w:rFonts w:ascii="Arial" w:eastAsia="Times New Roman" w:hAnsi="Arial" w:cs="Arial"/>
          <w:color w:val="000000"/>
          <w:sz w:val="20"/>
          <w:szCs w:val="20"/>
          <w:lang w:eastAsia="it-IT"/>
        </w:rPr>
      </w:pPr>
      <w:r w:rsidRPr="000E0DBE">
        <w:rPr>
          <w:rFonts w:ascii="Arial" w:eastAsia="Times New Roman" w:hAnsi="Arial" w:cs="Arial"/>
          <w:color w:val="000000"/>
          <w:sz w:val="20"/>
          <w:szCs w:val="20"/>
          <w:lang w:eastAsia="it-IT"/>
        </w:rPr>
        <w:t xml:space="preserve">2 </w:t>
      </w:r>
      <w:r w:rsidRPr="000E0DBE">
        <w:rPr>
          <w:rFonts w:ascii="Arial" w:eastAsia="Times New Roman" w:hAnsi="Arial" w:cs="Arial"/>
          <w:color w:val="000000"/>
          <w:sz w:val="20"/>
          <w:szCs w:val="20"/>
          <w:cs/>
          <w:lang w:eastAsia="it-IT"/>
        </w:rPr>
        <w:t xml:space="preserve">— </w:t>
      </w:r>
      <w:r w:rsidRPr="000E0DBE">
        <w:rPr>
          <w:rFonts w:ascii="Arial" w:eastAsia="Times New Roman" w:hAnsi="Arial" w:cs="Arial"/>
          <w:color w:val="000000"/>
          <w:sz w:val="20"/>
          <w:szCs w:val="20"/>
          <w:lang w:eastAsia="it-IT"/>
        </w:rPr>
        <w:t xml:space="preserve">Il tesoriere deve depositare tutti i fondi del club nella banca o nelle banche designate dal consiglio. I fondi devono essere divisi in due parti: una riguardante la gestione del club e una riguardante i progetti di servizio. </w:t>
      </w:r>
    </w:p>
    <w:p w:rsidR="000E0DBE" w:rsidRPr="000E0DBE" w:rsidRDefault="000E0DBE" w:rsidP="000E0DBE">
      <w:pPr>
        <w:widowControl w:val="0"/>
        <w:autoSpaceDE w:val="0"/>
        <w:autoSpaceDN w:val="0"/>
        <w:adjustRightInd w:val="0"/>
        <w:spacing w:after="0" w:line="220" w:lineRule="atLeast"/>
        <w:ind w:left="1418" w:hanging="1314"/>
        <w:textAlignment w:val="baseline"/>
        <w:rPr>
          <w:rFonts w:ascii="Arial" w:eastAsia="Times New Roman" w:hAnsi="Arial" w:cs="Arial"/>
          <w:color w:val="000000"/>
          <w:sz w:val="20"/>
          <w:szCs w:val="20"/>
          <w:lang w:eastAsia="it-IT"/>
        </w:rPr>
      </w:pPr>
      <w:r w:rsidRPr="000E0DBE">
        <w:rPr>
          <w:rFonts w:ascii="Arial" w:eastAsia="Times New Roman" w:hAnsi="Arial" w:cs="Arial"/>
          <w:color w:val="000000"/>
          <w:sz w:val="20"/>
          <w:szCs w:val="20"/>
          <w:lang w:eastAsia="it-IT"/>
        </w:rPr>
        <w:t xml:space="preserve">3 </w:t>
      </w:r>
      <w:r w:rsidRPr="000E0DBE">
        <w:rPr>
          <w:rFonts w:ascii="Arial" w:eastAsia="Times New Roman" w:hAnsi="Arial" w:cs="Arial"/>
          <w:color w:val="000000"/>
          <w:sz w:val="20"/>
          <w:szCs w:val="20"/>
          <w:cs/>
          <w:lang w:eastAsia="it-IT"/>
        </w:rPr>
        <w:t xml:space="preserve">— </w:t>
      </w:r>
      <w:r w:rsidRPr="000E0DBE">
        <w:rPr>
          <w:rFonts w:ascii="Arial" w:eastAsia="Times New Roman" w:hAnsi="Arial" w:cs="Arial"/>
          <w:color w:val="000000"/>
          <w:sz w:val="20"/>
          <w:szCs w:val="20"/>
          <w:lang w:eastAsia="it-IT"/>
        </w:rPr>
        <w:t>Tutte le fatture devono essere pagate dal tesoriere o da altri dirigenti autorizzati dal consiglio con l</w:t>
      </w:r>
      <w:r w:rsidRPr="000E0DBE">
        <w:rPr>
          <w:rFonts w:ascii="Arial" w:eastAsia="Times New Roman" w:hAnsi="Arial" w:cs="Arial"/>
          <w:color w:val="000000"/>
          <w:sz w:val="20"/>
          <w:szCs w:val="20"/>
          <w:cs/>
          <w:lang w:eastAsia="it-IT"/>
        </w:rPr>
        <w:t>’</w:t>
      </w:r>
      <w:r w:rsidRPr="000E0DBE">
        <w:rPr>
          <w:rFonts w:ascii="Arial" w:eastAsia="Times New Roman" w:hAnsi="Arial" w:cs="Arial"/>
          <w:color w:val="000000"/>
          <w:sz w:val="20"/>
          <w:szCs w:val="20"/>
          <w:lang w:eastAsia="it-IT"/>
        </w:rPr>
        <w:t>approvazione di due dirigenti o consiglieri.</w:t>
      </w:r>
    </w:p>
    <w:p w:rsidR="000E0DBE" w:rsidRPr="000E0DBE" w:rsidRDefault="000E0DBE" w:rsidP="000E0DBE">
      <w:pPr>
        <w:widowControl w:val="0"/>
        <w:autoSpaceDE w:val="0"/>
        <w:autoSpaceDN w:val="0"/>
        <w:adjustRightInd w:val="0"/>
        <w:spacing w:after="0" w:line="220" w:lineRule="atLeast"/>
        <w:ind w:left="1418" w:hanging="1314"/>
        <w:textAlignment w:val="baseline"/>
        <w:rPr>
          <w:rFonts w:ascii="Arial" w:eastAsia="Times New Roman" w:hAnsi="Arial" w:cs="Arial"/>
          <w:color w:val="000000"/>
          <w:sz w:val="20"/>
          <w:szCs w:val="20"/>
          <w:lang w:eastAsia="it-IT"/>
        </w:rPr>
      </w:pPr>
      <w:r w:rsidRPr="000E0DBE">
        <w:rPr>
          <w:rFonts w:ascii="Arial" w:eastAsia="Times New Roman" w:hAnsi="Arial" w:cs="Arial"/>
          <w:color w:val="000000"/>
          <w:sz w:val="20"/>
          <w:szCs w:val="20"/>
          <w:lang w:eastAsia="it-IT"/>
        </w:rPr>
        <w:t xml:space="preserve">4 </w:t>
      </w:r>
      <w:r w:rsidRPr="000E0DBE">
        <w:rPr>
          <w:rFonts w:ascii="Arial" w:eastAsia="Times New Roman" w:hAnsi="Arial" w:cs="Arial"/>
          <w:color w:val="000000"/>
          <w:sz w:val="20"/>
          <w:szCs w:val="20"/>
          <w:cs/>
          <w:lang w:eastAsia="it-IT"/>
        </w:rPr>
        <w:t xml:space="preserve">— </w:t>
      </w:r>
      <w:r w:rsidRPr="000E0DBE">
        <w:rPr>
          <w:rFonts w:ascii="Arial" w:eastAsia="Times New Roman" w:hAnsi="Arial" w:cs="Arial"/>
          <w:color w:val="000000"/>
          <w:sz w:val="20"/>
          <w:szCs w:val="20"/>
          <w:lang w:eastAsia="it-IT"/>
        </w:rPr>
        <w:t xml:space="preserve">Una volta </w:t>
      </w:r>
      <w:proofErr w:type="spellStart"/>
      <w:r w:rsidRPr="000E0DBE">
        <w:rPr>
          <w:rFonts w:ascii="Arial" w:eastAsia="Times New Roman" w:hAnsi="Arial" w:cs="Arial"/>
          <w:color w:val="000000"/>
          <w:sz w:val="20"/>
          <w:szCs w:val="20"/>
          <w:lang w:eastAsia="it-IT"/>
        </w:rPr>
        <w:t>all</w:t>
      </w:r>
      <w:proofErr w:type="spellEnd"/>
      <w:r w:rsidRPr="000E0DBE">
        <w:rPr>
          <w:rFonts w:ascii="Arial" w:eastAsia="Times New Roman" w:hAnsi="Arial" w:cs="Arial"/>
          <w:color w:val="000000"/>
          <w:sz w:val="20"/>
          <w:szCs w:val="20"/>
          <w:cs/>
          <w:lang w:eastAsia="it-IT"/>
        </w:rPr>
        <w:t>’</w:t>
      </w:r>
      <w:r w:rsidRPr="000E0DBE">
        <w:rPr>
          <w:rFonts w:ascii="Arial" w:eastAsia="Times New Roman" w:hAnsi="Arial" w:cs="Arial"/>
          <w:color w:val="000000"/>
          <w:sz w:val="20"/>
          <w:szCs w:val="20"/>
          <w:lang w:eastAsia="it-IT"/>
        </w:rPr>
        <w:t xml:space="preserve">anno la contabilità del club deve essere sottoposta a revisione contabile da parte di una persona qualificata. </w:t>
      </w:r>
    </w:p>
    <w:p w:rsidR="000E0DBE" w:rsidRPr="000E0DBE" w:rsidRDefault="000E0DBE" w:rsidP="000E0DBE">
      <w:pPr>
        <w:widowControl w:val="0"/>
        <w:autoSpaceDE w:val="0"/>
        <w:autoSpaceDN w:val="0"/>
        <w:adjustRightInd w:val="0"/>
        <w:spacing w:after="0" w:line="220" w:lineRule="atLeast"/>
        <w:ind w:left="1418" w:hanging="1314"/>
        <w:textAlignment w:val="baseline"/>
        <w:rPr>
          <w:rFonts w:ascii="Arial" w:eastAsia="Times New Roman" w:hAnsi="Arial" w:cs="Arial"/>
          <w:color w:val="000000"/>
          <w:sz w:val="20"/>
          <w:szCs w:val="20"/>
          <w:lang w:eastAsia="it-IT"/>
        </w:rPr>
      </w:pPr>
      <w:r w:rsidRPr="000E0DBE">
        <w:rPr>
          <w:rFonts w:ascii="Arial" w:eastAsia="Times New Roman" w:hAnsi="Arial" w:cs="Arial"/>
          <w:color w:val="000000"/>
          <w:sz w:val="20"/>
          <w:szCs w:val="20"/>
          <w:lang w:eastAsia="it-IT"/>
        </w:rPr>
        <w:t xml:space="preserve">5 </w:t>
      </w:r>
      <w:r w:rsidRPr="000E0DBE">
        <w:rPr>
          <w:rFonts w:ascii="Arial" w:eastAsia="Times New Roman" w:hAnsi="Arial" w:cs="Arial"/>
          <w:color w:val="000000"/>
          <w:sz w:val="20"/>
          <w:szCs w:val="20"/>
          <w:cs/>
          <w:lang w:eastAsia="it-IT"/>
        </w:rPr>
        <w:t>—</w:t>
      </w:r>
      <w:r w:rsidRPr="000E0DBE">
        <w:rPr>
          <w:rFonts w:ascii="Arial" w:eastAsia="Times New Roman" w:hAnsi="Arial" w:cs="Arial"/>
          <w:b/>
          <w:color w:val="000000"/>
          <w:sz w:val="20"/>
          <w:szCs w:val="20"/>
          <w:cs/>
          <w:lang w:eastAsia="it-IT"/>
        </w:rPr>
        <w:t xml:space="preserve"> </w:t>
      </w:r>
      <w:r w:rsidRPr="000E0DBE">
        <w:rPr>
          <w:rFonts w:ascii="Arial" w:eastAsia="Times New Roman" w:hAnsi="Arial" w:cs="Arial"/>
          <w:color w:val="000000"/>
          <w:sz w:val="20"/>
          <w:szCs w:val="20"/>
          <w:lang w:eastAsia="it-IT"/>
        </w:rPr>
        <w:t>Il bilancio consultivo del club deve essere presentato a fine anno ai suoi soci.</w:t>
      </w:r>
    </w:p>
    <w:p w:rsidR="000E0DBE" w:rsidRPr="000E0DBE" w:rsidRDefault="000E0DBE" w:rsidP="000E0DBE">
      <w:pPr>
        <w:widowControl w:val="0"/>
        <w:autoSpaceDE w:val="0"/>
        <w:autoSpaceDN w:val="0"/>
        <w:adjustRightInd w:val="0"/>
        <w:spacing w:after="0" w:line="220" w:lineRule="atLeast"/>
        <w:ind w:left="1418" w:hanging="1314"/>
        <w:textAlignment w:val="baseline"/>
        <w:rPr>
          <w:rFonts w:ascii="Arial" w:eastAsia="Times New Roman" w:hAnsi="Arial" w:cs="Arial"/>
          <w:color w:val="000000"/>
          <w:sz w:val="20"/>
          <w:szCs w:val="20"/>
          <w:lang w:eastAsia="it-IT"/>
        </w:rPr>
      </w:pPr>
      <w:r w:rsidRPr="000E0DBE">
        <w:rPr>
          <w:rFonts w:ascii="Arial" w:eastAsia="Times New Roman" w:hAnsi="Arial" w:cs="Arial"/>
          <w:color w:val="000000"/>
          <w:sz w:val="20"/>
          <w:szCs w:val="20"/>
          <w:lang w:eastAsia="it-IT"/>
        </w:rPr>
        <w:t xml:space="preserve">6 </w:t>
      </w:r>
      <w:r w:rsidRPr="000E0DBE">
        <w:rPr>
          <w:rFonts w:ascii="Arial" w:eastAsia="Times New Roman" w:hAnsi="Arial" w:cs="Arial"/>
          <w:color w:val="000000"/>
          <w:sz w:val="20"/>
          <w:szCs w:val="20"/>
          <w:cs/>
          <w:lang w:eastAsia="it-IT"/>
        </w:rPr>
        <w:t xml:space="preserve">— </w:t>
      </w:r>
      <w:r w:rsidRPr="000E0DBE">
        <w:rPr>
          <w:rFonts w:ascii="Arial" w:eastAsia="Times New Roman" w:hAnsi="Arial" w:cs="Arial"/>
          <w:color w:val="000000"/>
          <w:sz w:val="20"/>
          <w:szCs w:val="20"/>
          <w:lang w:eastAsia="it-IT"/>
        </w:rPr>
        <w:t>L</w:t>
      </w:r>
      <w:r w:rsidRPr="000E0DBE">
        <w:rPr>
          <w:rFonts w:ascii="Arial" w:eastAsia="Times New Roman" w:hAnsi="Arial" w:cs="Arial"/>
          <w:color w:val="000000"/>
          <w:sz w:val="20"/>
          <w:szCs w:val="20"/>
          <w:cs/>
          <w:lang w:eastAsia="it-IT"/>
        </w:rPr>
        <w:t>’</w:t>
      </w:r>
      <w:r w:rsidRPr="000E0DBE">
        <w:rPr>
          <w:rFonts w:ascii="Arial" w:eastAsia="Times New Roman" w:hAnsi="Arial" w:cs="Arial"/>
          <w:color w:val="000000"/>
          <w:sz w:val="20"/>
          <w:szCs w:val="20"/>
          <w:lang w:eastAsia="it-IT"/>
        </w:rPr>
        <w:t>anno sociale del club decorre dal 1° luglio al 30 giugno.</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§1.</w:t>
      </w:r>
      <w:r w:rsidRPr="000E0DBE">
        <w:rPr>
          <w:rFonts w:ascii="Arial" w:eastAsia="Times New Roman" w:hAnsi="Arial" w:cs="Arial"/>
          <w:sz w:val="20"/>
          <w:szCs w:val="20"/>
          <w:lang w:eastAsia="it-IT"/>
        </w:rPr>
        <w:tab/>
        <w:t>La contabilità del Club deve rispettare i principi della contabilità ordinaria e poiché il Club non ha scopo di lucro, il risultato della gestione d’esercizio dovrà essere in sostanziale equilibrio.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§2.</w:t>
      </w:r>
      <w:r w:rsidRPr="000E0DBE">
        <w:rPr>
          <w:rFonts w:ascii="Arial" w:eastAsia="Times New Roman" w:hAnsi="Arial" w:cs="Arial"/>
          <w:sz w:val="20"/>
          <w:szCs w:val="20"/>
          <w:lang w:eastAsia="it-IT"/>
        </w:rPr>
        <w:tab/>
        <w:t xml:space="preserve">E’ costituito un “Fondo Riserva Statutaria”, per far fronte ad esigenze straordinarie del Club. Tale Fondo Riserva Statutaria, formato da riserve di pari ammontare esistenti alla data di approvazione del presente Regolamento, potrà essere incrementato, con decisione del Consiglio Direttivo, da eventuali avanzi di gestione dell’esercizio o degli esercizi precedenti. E’ compito dell’Assemblea dei Soci decidere l’utilizzo del Fondo Riserva Statutaria.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§3.</w:t>
      </w:r>
      <w:r w:rsidRPr="000E0DBE">
        <w:rPr>
          <w:rFonts w:ascii="Arial" w:eastAsia="Times New Roman" w:hAnsi="Arial" w:cs="Arial"/>
          <w:sz w:val="20"/>
          <w:szCs w:val="20"/>
          <w:lang w:eastAsia="it-IT"/>
        </w:rPr>
        <w:tab/>
        <w:t>E’ costituito un “Fondo Riserva Ordinaria” per far fronte a sofferenze di poste in attivo e/o ad altre evenienze passive, con l’obiettivo dell’equilibrio della gestione. Tale Fondo potrà essere di volta in volta incrementato o ridotto con decisione del Consiglio Direttivo, su proposta del Presidente, sentito il Tesoriere circa l’andamento della gestione (entrate ed uscite).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§4   E’ costituito un “Fondo Riserva Azioni Rotariane” (formato da accantonamenti diversi )su cui confluiscono eventuali lasciti, regalie e donazioni non vincolate dal donatore, ma pur sempre per scopi di azione  rotariana. La  gestione e destinazione di tali risorse è decisa via, via dal Consiglio Direttivo in linea con gli obiettivi dell’azione rotariana.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§5. Il Consiglio Direttivo può costituire, nell’ambito delle finanze del Club, sentita </w:t>
      </w:r>
      <w:smartTag w:uri="urn:schemas-microsoft-com:office:smarttags" w:element="PersonName">
        <w:smartTagPr>
          <w:attr w:name="ProductID" w:val="la Commissione Progetti"/>
        </w:smartTagPr>
        <w:r w:rsidRPr="000E0DBE">
          <w:rPr>
            <w:rFonts w:ascii="Arial" w:eastAsia="Times New Roman" w:hAnsi="Arial" w:cs="Arial"/>
            <w:sz w:val="20"/>
            <w:szCs w:val="20"/>
            <w:lang w:eastAsia="it-IT"/>
          </w:rPr>
          <w:t>la Commissione Progetti</w:t>
        </w:r>
      </w:smartTag>
      <w:r w:rsidRPr="000E0DBE">
        <w:rPr>
          <w:rFonts w:ascii="Arial" w:eastAsia="Times New Roman" w:hAnsi="Arial" w:cs="Arial"/>
          <w:sz w:val="20"/>
          <w:szCs w:val="20"/>
          <w:lang w:eastAsia="it-IT"/>
        </w:rPr>
        <w:t xml:space="preserve">, fondi specifici per progetti umanitari o per altri progetti/iniziative rotariani, attraverso lo stanziamento di risorse a carico del bilancio dell’esercizio in corso. I successivi Consigli Direttivi dovranno utilizzare tali fondi per i progetti/iniziative ai quali essi sono stati destinati. Qualora si determinino sostanziali ritardi, modifiche o impossibilità allo svolgimento dei programmi/iniziative legati a tali fondi, il Consiglio Direttivo, sentita </w:t>
      </w:r>
      <w:smartTag w:uri="urn:schemas-microsoft-com:office:smarttags" w:element="PersonName">
        <w:smartTagPr>
          <w:attr w:name="ProductID" w:val="la Commissione"/>
        </w:smartTagPr>
        <w:r w:rsidRPr="000E0DBE">
          <w:rPr>
            <w:rFonts w:ascii="Arial" w:eastAsia="Times New Roman" w:hAnsi="Arial" w:cs="Arial"/>
            <w:sz w:val="20"/>
            <w:szCs w:val="20"/>
            <w:lang w:eastAsia="it-IT"/>
          </w:rPr>
          <w:t>la Commissione</w:t>
        </w:r>
      </w:smartTag>
      <w:r w:rsidRPr="000E0DBE">
        <w:rPr>
          <w:rFonts w:ascii="Arial" w:eastAsia="Times New Roman" w:hAnsi="Arial" w:cs="Arial"/>
          <w:sz w:val="20"/>
          <w:szCs w:val="20"/>
          <w:lang w:eastAsia="it-IT"/>
        </w:rPr>
        <w:t xml:space="preserve"> competente per tali progetti/iniziative, potrà stornare e destinare, parzialmente o totalmente, ad altre attività rotariane i menzionati fondi, solo previa autorizzazione dell’Assemblea dei Soci.</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 Resta inteso l’impegno del  Consiglio Direttivo ad analizzare almeno due volte all’anno lo status di tali fondi alla luce della situazione aggiornata dei progetti/iniziative per i quali i fondi stessi furono costituiti e di ogni altra circostanza che ne influenzi la realizzazione. Ciò, al fine di permettere al Consiglio Direttivo di proporre all’Assemblea l’eventuale, motivata liberazione, dal vincolo, dei fondi stanziati per progetti per i quali non si </w:t>
      </w:r>
      <w:r w:rsidRPr="000E0DBE">
        <w:rPr>
          <w:rFonts w:ascii="Arial" w:eastAsia="Times New Roman" w:hAnsi="Arial" w:cs="Arial"/>
          <w:sz w:val="20"/>
          <w:szCs w:val="20"/>
          <w:lang w:eastAsia="it-IT"/>
        </w:rPr>
        <w:lastRenderedPageBreak/>
        <w:t>intravede in tempi ragionevolmente brevi un completamento secondo i programmi originari o concordati, sì da poterli destinare prontamente ad altre iniziative umanitarie o rotariane.</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In ogni caso tali fondi specifici, se non utilizzati nei tre anni successivi alla loro costituzione, dovranno essere stornati con allocazione al Fondo Riserva Azioni Rotariane..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§6.</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L’importo accantonato nei Fondi Riserva dovrà essere investito - con decisione del Consiglio Direttivo, su proposta del Presidente sentiti il Tesoriere e </w:t>
      </w:r>
      <w:smartTag w:uri="urn:schemas-microsoft-com:office:smarttags" w:element="PersonName">
        <w:smartTagPr>
          <w:attr w:name="ProductID" w:val="La Sottocommissione Finanze"/>
        </w:smartTagPr>
        <w:r w:rsidRPr="000E0DBE">
          <w:rPr>
            <w:rFonts w:ascii="Arial" w:eastAsia="Times New Roman" w:hAnsi="Arial" w:cs="Arial"/>
            <w:sz w:val="20"/>
            <w:szCs w:val="20"/>
            <w:lang w:eastAsia="it-IT"/>
          </w:rPr>
          <w:t>la Sottocommissione Finanze</w:t>
        </w:r>
      </w:smartTag>
      <w:r w:rsidRPr="000E0DBE">
        <w:rPr>
          <w:rFonts w:ascii="Arial" w:eastAsia="Times New Roman" w:hAnsi="Arial" w:cs="Arial"/>
          <w:sz w:val="20"/>
          <w:szCs w:val="20"/>
          <w:lang w:eastAsia="it-IT"/>
        </w:rPr>
        <w:t xml:space="preserve"> - in titoli dello Stato italiano, di Paesi Membri della UE o altre forme di risparmio altamente prudenti e prontamente liquidabili.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r w:rsidRPr="000E0DBE">
        <w:rPr>
          <w:rFonts w:ascii="Arial" w:eastAsia="Times New Roman" w:hAnsi="Arial" w:cs="Arial"/>
          <w:sz w:val="20"/>
          <w:szCs w:val="20"/>
          <w:lang w:eastAsia="it-IT"/>
        </w:rPr>
        <w:br/>
        <w:t xml:space="preserve">§7. </w:t>
      </w:r>
      <w:r w:rsidRPr="000E0DBE">
        <w:rPr>
          <w:rFonts w:ascii="Arial" w:eastAsia="Times New Roman" w:hAnsi="Arial" w:cs="Arial"/>
          <w:sz w:val="20"/>
          <w:szCs w:val="20"/>
          <w:lang w:eastAsia="it-IT"/>
        </w:rPr>
        <w:tab/>
        <w:t xml:space="preserve">All’inizio di ogni esercizio finanziario, il Tesoriere dovrà verificare e concordare con il suo predecessore lo Stato Patrimoniale e </w:t>
      </w:r>
      <w:smartTag w:uri="urn:schemas-microsoft-com:office:smarttags" w:element="PersonName">
        <w:smartTagPr>
          <w:attr w:name="ProductID" w:val="la Situazione Economico-Finanziaria"/>
        </w:smartTagPr>
        <w:r w:rsidRPr="000E0DBE">
          <w:rPr>
            <w:rFonts w:ascii="Arial" w:eastAsia="Times New Roman" w:hAnsi="Arial" w:cs="Arial"/>
            <w:sz w:val="20"/>
            <w:szCs w:val="20"/>
            <w:lang w:eastAsia="it-IT"/>
          </w:rPr>
          <w:t>la Situazione Economico-Finanziaria</w:t>
        </w:r>
      </w:smartTag>
      <w:r w:rsidRPr="000E0DBE">
        <w:rPr>
          <w:rFonts w:ascii="Arial" w:eastAsia="Times New Roman" w:hAnsi="Arial" w:cs="Arial"/>
          <w:sz w:val="20"/>
          <w:szCs w:val="20"/>
          <w:lang w:eastAsia="it-IT"/>
        </w:rPr>
        <w:t xml:space="preserve"> del Club alla data di inizio dell’anno sociale. Il Tesoriere dovrà altresì sottoporre alla Sottocommissione Finanze entro il 31 ottobre</w:t>
      </w:r>
      <w:r w:rsidRPr="000E0DBE">
        <w:rPr>
          <w:rFonts w:ascii="Arial" w:eastAsia="Times New Roman" w:hAnsi="Arial" w:cs="Arial"/>
          <w:b/>
          <w:sz w:val="20"/>
          <w:szCs w:val="20"/>
          <w:lang w:eastAsia="it-IT"/>
        </w:rPr>
        <w:t>,</w:t>
      </w:r>
      <w:r w:rsidRPr="000E0DBE">
        <w:rPr>
          <w:rFonts w:ascii="Arial" w:eastAsia="Times New Roman" w:hAnsi="Arial" w:cs="Arial"/>
          <w:sz w:val="20"/>
          <w:szCs w:val="20"/>
          <w:lang w:eastAsia="it-IT"/>
        </w:rPr>
        <w:t xml:space="preserve"> un bilancio preventivo delle entrate e delle uscite dell’esercizio finanziario, che dovrà essere approvato subito dopo dal Consiglio Direttivo. Nella formulazione di tale  preventivo - articolato per voci principali corrispondenti a quelle del Piano dei Conti -  devono essere seguiti i seguenti principi:</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sz w:val="20"/>
          <w:szCs w:val="20"/>
          <w:lang w:eastAsia="it-IT"/>
        </w:rPr>
      </w:pPr>
    </w:p>
    <w:p w:rsidR="000E0DBE" w:rsidRPr="000E0DBE" w:rsidRDefault="000E0DBE" w:rsidP="000E0DBE">
      <w:pPr>
        <w:numPr>
          <w:ilvl w:val="0"/>
          <w:numId w:val="2"/>
        </w:numPr>
        <w:pBdr>
          <w:right w:val="single" w:sz="4" w:space="1" w:color="auto"/>
        </w:pBdr>
        <w:tabs>
          <w:tab w:val="clear" w:pos="2742"/>
        </w:tabs>
        <w:spacing w:after="0" w:line="240" w:lineRule="auto"/>
        <w:ind w:left="113" w:right="113" w:firstLine="284"/>
        <w:jc w:val="both"/>
        <w:rPr>
          <w:rFonts w:ascii="Arial" w:eastAsia="Times New Roman" w:hAnsi="Arial" w:cs="Arial"/>
          <w:bCs/>
          <w:sz w:val="20"/>
          <w:szCs w:val="20"/>
          <w:lang w:eastAsia="it-IT"/>
        </w:rPr>
      </w:pPr>
      <w:r w:rsidRPr="000E0DBE">
        <w:rPr>
          <w:rFonts w:ascii="Arial" w:eastAsia="Times New Roman" w:hAnsi="Arial" w:cs="Arial"/>
          <w:bCs/>
          <w:sz w:val="20"/>
          <w:szCs w:val="20"/>
          <w:lang w:eastAsia="it-IT"/>
        </w:rPr>
        <w:t>L’ammontare delle uscite non potrà superare l’ammontare delle entrate, salvo espressa autorizzazione dell’Assemblea dei Soci ad utilizzare somme accantonate nel Fondo Riserva Ordinaria, che dovrà essere successivamente reintegrato secondo le norme contenute nel § 3.</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Cs/>
          <w:sz w:val="20"/>
          <w:szCs w:val="20"/>
          <w:lang w:eastAsia="it-IT"/>
        </w:rPr>
      </w:pPr>
    </w:p>
    <w:p w:rsidR="000E0DBE" w:rsidRPr="000E0DBE" w:rsidRDefault="000E0DBE" w:rsidP="000E0DBE">
      <w:pPr>
        <w:numPr>
          <w:ilvl w:val="0"/>
          <w:numId w:val="2"/>
        </w:numPr>
        <w:pBdr>
          <w:right w:val="single" w:sz="4" w:space="1" w:color="auto"/>
        </w:pBdr>
        <w:tabs>
          <w:tab w:val="clear" w:pos="2742"/>
          <w:tab w:val="num" w:pos="-1080"/>
        </w:tabs>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bCs/>
          <w:sz w:val="20"/>
          <w:szCs w:val="20"/>
          <w:lang w:eastAsia="it-IT"/>
        </w:rPr>
        <w:t xml:space="preserve">L’ammontare delle risorse stanziate ogni anno dal Club ad azioni e scopi  umanitari rotariani e di servizio rotariano alla comunità (progetti ed iniziative del Club, di altri Club o del Distretto programmi </w:t>
      </w:r>
      <w:proofErr w:type="spellStart"/>
      <w:r w:rsidRPr="000E0DBE">
        <w:rPr>
          <w:rFonts w:ascii="Arial" w:eastAsia="Times New Roman" w:hAnsi="Arial" w:cs="Arial"/>
          <w:bCs/>
          <w:sz w:val="20"/>
          <w:szCs w:val="20"/>
          <w:lang w:eastAsia="it-IT"/>
        </w:rPr>
        <w:t>Apim</w:t>
      </w:r>
      <w:proofErr w:type="spellEnd"/>
      <w:r w:rsidRPr="000E0DBE">
        <w:rPr>
          <w:rFonts w:ascii="Arial" w:eastAsia="Times New Roman" w:hAnsi="Arial" w:cs="Arial"/>
          <w:bCs/>
          <w:sz w:val="20"/>
          <w:szCs w:val="20"/>
          <w:lang w:eastAsia="it-IT"/>
        </w:rPr>
        <w:t xml:space="preserve">, </w:t>
      </w:r>
      <w:proofErr w:type="spellStart"/>
      <w:r w:rsidRPr="000E0DBE">
        <w:rPr>
          <w:rFonts w:ascii="Arial" w:eastAsia="Times New Roman" w:hAnsi="Arial" w:cs="Arial"/>
          <w:bCs/>
          <w:sz w:val="20"/>
          <w:szCs w:val="20"/>
          <w:lang w:eastAsia="it-IT"/>
        </w:rPr>
        <w:t>ecc</w:t>
      </w:r>
      <w:proofErr w:type="spellEnd"/>
      <w:r w:rsidRPr="000E0DBE">
        <w:rPr>
          <w:rFonts w:ascii="Arial" w:eastAsia="Times New Roman" w:hAnsi="Arial" w:cs="Arial"/>
          <w:bCs/>
          <w:sz w:val="20"/>
          <w:szCs w:val="20"/>
          <w:lang w:eastAsia="it-IT"/>
        </w:rPr>
        <w:t xml:space="preserve">) non dovrà essere inferiore al 10% delle entrate dell’ anno. I contributi alla Rotary Foundation sono a carico dei singoli Soci nella misura stabilita annualmente dal Consiglio Direttivo.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§8.</w:t>
      </w:r>
      <w:r w:rsidRPr="000E0DBE">
        <w:rPr>
          <w:rFonts w:ascii="Arial" w:eastAsia="Times New Roman" w:hAnsi="Arial" w:cs="Arial"/>
          <w:sz w:val="20"/>
          <w:szCs w:val="20"/>
          <w:lang w:eastAsia="it-IT"/>
        </w:rPr>
        <w:tab/>
        <w:t>Il preventivo di spesa approvato dal Consiglio Direttivo, come di volta in volta aggiornato, rappresenta il limite massimo di spesa per le rispettive voci, salvo diversa decisione del Consiglio Direttivo stesso.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§9.</w:t>
      </w:r>
      <w:r w:rsidRPr="000E0DBE">
        <w:rPr>
          <w:rFonts w:ascii="Arial" w:eastAsia="Times New Roman" w:hAnsi="Arial" w:cs="Arial"/>
          <w:sz w:val="20"/>
          <w:szCs w:val="20"/>
          <w:lang w:eastAsia="it-IT"/>
        </w:rPr>
        <w:tab/>
        <w:t>Tutte le spese, munite di comprovante documentazione e/o giustificazione, devono essere saldate di norma a mezzo assegni firmati dal Presidente e/o dal Tesoriere (con firma disgiunta). In caso di vacanza, il Consiglio Direttivo può autorizzare un altro Dirigente del Club.</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§10.</w:t>
      </w:r>
      <w:r w:rsidRPr="000E0DBE">
        <w:rPr>
          <w:rFonts w:ascii="Arial" w:eastAsia="Times New Roman" w:hAnsi="Arial" w:cs="Arial"/>
          <w:sz w:val="20"/>
          <w:szCs w:val="20"/>
          <w:lang w:eastAsia="it-IT"/>
        </w:rPr>
        <w:tab/>
        <w:t>Il Tesoriere deve depositare con sollecitudine tutte le disponibilità finanziarie del Club in un conto corrente intestato al Rotary Club Roma, presso una banca designata dal Consiglio Direttivo.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§11.</w:t>
      </w:r>
      <w:r w:rsidRPr="000E0DBE">
        <w:rPr>
          <w:rFonts w:ascii="Arial" w:eastAsia="Times New Roman" w:hAnsi="Arial" w:cs="Arial"/>
          <w:sz w:val="20"/>
          <w:szCs w:val="20"/>
          <w:lang w:eastAsia="it-IT"/>
        </w:rPr>
        <w:tab/>
        <w:t xml:space="preserve">Le operazioni finanziarie del Club (entrate e uscite) devono formare oggetto di verifica semestrale ed annuale a cura della Sottocommissione Finanze.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§12. L’esercizio finanziario del Club decorre dal l° luglio di un anno al 30 giugno dell’anno seguente e viene suddiviso per l’incasso delle quote sociali in quattro periodi trimestrali: l° luglio/30 settembre; 1° ottobre/31 dicembre; 1° gennaio/31 marzo; 1° aprile/30 giugno. Il versamento al Rotary International degli importi per le quote pro-capite e per gli abbonamenti alla rivista ufficiale internazionale </w:t>
      </w:r>
      <w:r w:rsidRPr="000E0DBE">
        <w:rPr>
          <w:rFonts w:ascii="Arial" w:eastAsia="Times New Roman" w:hAnsi="Arial" w:cs="Arial"/>
          <w:i/>
          <w:iCs/>
          <w:sz w:val="20"/>
          <w:szCs w:val="20"/>
          <w:lang w:eastAsia="it-IT"/>
        </w:rPr>
        <w:t xml:space="preserve">The </w:t>
      </w:r>
      <w:proofErr w:type="spellStart"/>
      <w:r w:rsidRPr="000E0DBE">
        <w:rPr>
          <w:rFonts w:ascii="Arial" w:eastAsia="Times New Roman" w:hAnsi="Arial" w:cs="Arial"/>
          <w:i/>
          <w:iCs/>
          <w:sz w:val="20"/>
          <w:szCs w:val="20"/>
          <w:lang w:eastAsia="it-IT"/>
        </w:rPr>
        <w:t>Rotarian</w:t>
      </w:r>
      <w:proofErr w:type="spellEnd"/>
      <w:r w:rsidRPr="000E0DBE">
        <w:rPr>
          <w:rFonts w:ascii="Arial" w:eastAsia="Times New Roman" w:hAnsi="Arial" w:cs="Arial"/>
          <w:sz w:val="20"/>
          <w:szCs w:val="20"/>
          <w:lang w:eastAsia="it-IT"/>
        </w:rPr>
        <w:t xml:space="preserve"> è da effettuarsi in base al numero dei Soci del Club alle date del 1° luglio e 1° gennaio, secondo i termini stabiliti dal R.I.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§13. Il Tesoriere, oltre a quanto previsto dal presente Regolamento, provvede alla gestione delle casse sociali in conformità alle istruzioni del Presidente e del Consiglio Direttivo, presenta semestralmente</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o quando richiesto da questi, preventivi e consuntivi di entrate ed uscite, acquisito il parere della Sottocommissione Finanze, nonché, successivamente alla chiusura dell’anno sociale, presenta il consuntivo dell’esercizio che, approvato dal Consiglio Direttivo uscente</w:t>
      </w:r>
      <w:r w:rsidRPr="000E0DBE">
        <w:rPr>
          <w:rFonts w:ascii="Arial" w:eastAsia="Times New Roman" w:hAnsi="Arial" w:cs="Arial"/>
          <w:b/>
          <w:sz w:val="20"/>
          <w:szCs w:val="20"/>
          <w:lang w:eastAsia="it-IT"/>
        </w:rPr>
        <w:t>,</w:t>
      </w:r>
      <w:r w:rsidRPr="000E0DBE">
        <w:rPr>
          <w:rFonts w:ascii="Arial" w:eastAsia="Times New Roman" w:hAnsi="Arial" w:cs="Arial"/>
          <w:sz w:val="20"/>
          <w:szCs w:val="20"/>
          <w:lang w:eastAsia="it-IT"/>
        </w:rPr>
        <w:t xml:space="preserve"> verrà sottoposto all’Assemblea nel primo</w:t>
      </w:r>
      <w:r w:rsidRPr="000E0DBE">
        <w:rPr>
          <w:rFonts w:ascii="Arial" w:eastAsia="Times New Roman" w:hAnsi="Arial" w:cs="Arial"/>
          <w:b/>
          <w:sz w:val="20"/>
          <w:szCs w:val="20"/>
          <w:lang w:eastAsia="it-IT"/>
        </w:rPr>
        <w:t xml:space="preserve"> </w:t>
      </w:r>
      <w:r w:rsidRPr="000E0DBE">
        <w:rPr>
          <w:rFonts w:ascii="Arial" w:eastAsia="Times New Roman" w:hAnsi="Arial" w:cs="Arial"/>
          <w:sz w:val="20"/>
          <w:szCs w:val="20"/>
          <w:lang w:eastAsia="it-IT"/>
        </w:rPr>
        <w:t xml:space="preserve">semestre dell’anno sociale successivo. A tal fine il Tesoriere uscente continuerà ad avere accesso alla documentazione contabile di competenza nella misura e per il tempo necessario a tale approvazione dell’Assemblea.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 xml:space="preserve">SEZIONE VII </w:t>
      </w:r>
      <w:r w:rsidRPr="000E0DBE">
        <w:rPr>
          <w:rFonts w:ascii="Arial" w:eastAsia="Times New Roman" w:hAnsi="Arial" w:cs="Arial"/>
          <w:sz w:val="20"/>
          <w:szCs w:val="20"/>
          <w:lang w:eastAsia="it-IT"/>
        </w:rPr>
        <w:t xml:space="preserve">- </w:t>
      </w:r>
      <w:r w:rsidRPr="000E0DBE">
        <w:rPr>
          <w:rFonts w:ascii="Arial" w:eastAsia="Times New Roman" w:hAnsi="Arial" w:cs="Arial"/>
          <w:b/>
          <w:bCs/>
          <w:i/>
          <w:iCs/>
          <w:sz w:val="20"/>
          <w:szCs w:val="20"/>
          <w:lang w:eastAsia="it-IT"/>
        </w:rPr>
        <w:t xml:space="preserve">Ammissione, congedo e cessazione </w:t>
      </w:r>
      <w:r w:rsidRPr="000E0DBE">
        <w:rPr>
          <w:rFonts w:ascii="Arial" w:eastAsia="Times New Roman" w:hAnsi="Arial" w:cs="Arial"/>
          <w:b/>
          <w:i/>
          <w:iCs/>
          <w:sz w:val="20"/>
          <w:szCs w:val="20"/>
          <w:lang w:eastAsia="it-IT"/>
        </w:rPr>
        <w:t>dei</w:t>
      </w:r>
      <w:r w:rsidRPr="000E0DBE">
        <w:rPr>
          <w:rFonts w:ascii="Arial" w:eastAsia="Times New Roman" w:hAnsi="Arial" w:cs="Arial"/>
          <w:i/>
          <w:iCs/>
          <w:sz w:val="20"/>
          <w:szCs w:val="20"/>
          <w:lang w:eastAsia="it-IT"/>
        </w:rPr>
        <w:t xml:space="preserve"> </w:t>
      </w:r>
      <w:r w:rsidRPr="000E0DBE">
        <w:rPr>
          <w:rFonts w:ascii="Arial" w:eastAsia="Times New Roman" w:hAnsi="Arial" w:cs="Arial"/>
          <w:b/>
          <w:bCs/>
          <w:i/>
          <w:iCs/>
          <w:sz w:val="20"/>
          <w:szCs w:val="20"/>
          <w:lang w:eastAsia="it-IT"/>
        </w:rPr>
        <w:t>Soci</w:t>
      </w: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b/>
          <w:bCs/>
          <w:sz w:val="20"/>
          <w:szCs w:val="20"/>
          <w:lang w:eastAsia="it-IT"/>
        </w:rPr>
      </w:pPr>
      <w:r w:rsidRPr="000E0DBE">
        <w:rPr>
          <w:rFonts w:ascii="Arial" w:eastAsia="Times New Roman" w:hAnsi="Arial" w:cs="Arial"/>
          <w:b/>
          <w:bCs/>
          <w:sz w:val="20"/>
          <w:szCs w:val="20"/>
          <w:lang w:eastAsia="it-IT"/>
        </w:rPr>
        <w:t xml:space="preserve">Articolo X - Procedura per l’ammissione dei Soci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§1. Soci </w:t>
      </w:r>
    </w:p>
    <w:p w:rsidR="000E0DBE" w:rsidRPr="000E0DBE" w:rsidRDefault="000E0DBE" w:rsidP="000E0DBE">
      <w:pPr>
        <w:numPr>
          <w:ilvl w:val="1"/>
          <w:numId w:val="3"/>
        </w:numPr>
        <w:pBdr>
          <w:right w:val="single" w:sz="4" w:space="1" w:color="auto"/>
        </w:pBdr>
        <w:tabs>
          <w:tab w:val="clear" w:pos="360"/>
          <w:tab w:val="num" w:pos="0"/>
        </w:tabs>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Il Segretario del Club sottopone al Consiglio Direttivo il nome di un candidato-Socio, proposto per iscritto da un Socio del Club allegando un curriculum dettagliato secondo un</w:t>
      </w:r>
      <w:r w:rsidR="00F85D5B">
        <w:rPr>
          <w:rFonts w:ascii="Arial" w:eastAsia="Times New Roman" w:hAnsi="Arial" w:cs="Arial"/>
          <w:sz w:val="20"/>
          <w:szCs w:val="20"/>
          <w:lang w:eastAsia="it-IT"/>
        </w:rPr>
        <w:t>o</w:t>
      </w:r>
      <w:bookmarkStart w:id="0" w:name="_GoBack"/>
      <w:bookmarkEnd w:id="0"/>
      <w:r w:rsidRPr="000E0DBE">
        <w:rPr>
          <w:rFonts w:ascii="Arial" w:eastAsia="Times New Roman" w:hAnsi="Arial" w:cs="Arial"/>
          <w:sz w:val="20"/>
          <w:szCs w:val="20"/>
          <w:lang w:eastAsia="it-IT"/>
        </w:rPr>
        <w:t xml:space="preserve"> schema approvato dal Consiglio Direttivo e predisposto dalla Commissione Effettivo. In questa fase, la proposta deve essere trattata con la massima riservatezza, eccetto quanto disposto nella presente procedura.</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1.2 Il Consiglio Direttivo, se ritiene la proposta tale da essere istruita, incarica attraverso </w:t>
      </w:r>
      <w:smartTag w:uri="urn:schemas-microsoft-com:office:smarttags" w:element="PersonName">
        <w:smartTagPr>
          <w:attr w:name="ProductID" w:val="la Commissione Effettivo"/>
        </w:smartTagPr>
        <w:r w:rsidRPr="000E0DBE">
          <w:rPr>
            <w:rFonts w:ascii="Arial" w:eastAsia="Times New Roman" w:hAnsi="Arial" w:cs="Arial"/>
            <w:sz w:val="20"/>
            <w:szCs w:val="20"/>
            <w:lang w:eastAsia="it-IT"/>
          </w:rPr>
          <w:t>la Commissione Effettivo</w:t>
        </w:r>
      </w:smartTag>
      <w:r w:rsidRPr="000E0DBE">
        <w:rPr>
          <w:rFonts w:ascii="Arial" w:eastAsia="Times New Roman" w:hAnsi="Arial" w:cs="Arial"/>
          <w:sz w:val="20"/>
          <w:szCs w:val="20"/>
          <w:lang w:eastAsia="it-IT"/>
        </w:rPr>
        <w:t xml:space="preserve">, </w:t>
      </w:r>
      <w:smartTag w:uri="urn:schemas-microsoft-com:office:smarttags" w:element="PersonName">
        <w:smartTagPr>
          <w:attr w:name="ProductID" w:val="la Sottocommissione Ammissioni"/>
        </w:smartTagPr>
        <w:r w:rsidRPr="000E0DBE">
          <w:rPr>
            <w:rFonts w:ascii="Arial" w:eastAsia="Times New Roman" w:hAnsi="Arial" w:cs="Arial"/>
            <w:sz w:val="20"/>
            <w:szCs w:val="20"/>
            <w:lang w:eastAsia="it-IT"/>
          </w:rPr>
          <w:t>la Sottocommissione Ammissioni</w:t>
        </w:r>
      </w:smartTag>
      <w:r w:rsidRPr="000E0DBE">
        <w:rPr>
          <w:rFonts w:ascii="Arial" w:eastAsia="Times New Roman" w:hAnsi="Arial" w:cs="Arial"/>
          <w:sz w:val="20"/>
          <w:szCs w:val="20"/>
          <w:lang w:eastAsia="it-IT"/>
        </w:rPr>
        <w:t xml:space="preserve"> di esaminare con scrupolo l’ammissibilità del candidato in relazione ai requisiti rotariani richiesti dallo Statuto e </w:t>
      </w:r>
      <w:smartTag w:uri="urn:schemas-microsoft-com:office:smarttags" w:element="PersonName">
        <w:smartTagPr>
          <w:attr w:name="ProductID" w:val="la Sottocommissione Classifiche"/>
        </w:smartTagPr>
        <w:r w:rsidRPr="000E0DBE">
          <w:rPr>
            <w:rFonts w:ascii="Arial" w:eastAsia="Times New Roman" w:hAnsi="Arial" w:cs="Arial"/>
            <w:sz w:val="20"/>
            <w:szCs w:val="20"/>
            <w:lang w:eastAsia="it-IT"/>
          </w:rPr>
          <w:t>la Sottocommissione Classifiche</w:t>
        </w:r>
      </w:smartTag>
      <w:r w:rsidRPr="000E0DBE">
        <w:rPr>
          <w:rFonts w:ascii="Arial" w:eastAsia="Times New Roman" w:hAnsi="Arial" w:cs="Arial"/>
          <w:sz w:val="20"/>
          <w:szCs w:val="20"/>
          <w:lang w:eastAsia="it-IT"/>
        </w:rPr>
        <w:t xml:space="preserve"> di esaminarne l’eventuale classificazione.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smartTag w:uri="urn:schemas-microsoft-com:office:smarttags" w:element="metricconverter">
        <w:smartTagPr>
          <w:attr w:name="ProductID" w:val="1.3 In"/>
        </w:smartTagPr>
        <w:r w:rsidRPr="000E0DBE">
          <w:rPr>
            <w:rFonts w:ascii="Arial" w:eastAsia="Times New Roman" w:hAnsi="Arial" w:cs="Arial"/>
            <w:sz w:val="20"/>
            <w:szCs w:val="20"/>
            <w:lang w:eastAsia="it-IT"/>
          </w:rPr>
          <w:t>1.3 In</w:t>
        </w:r>
      </w:smartTag>
      <w:r w:rsidRPr="000E0DBE">
        <w:rPr>
          <w:rFonts w:ascii="Arial" w:eastAsia="Times New Roman" w:hAnsi="Arial" w:cs="Arial"/>
          <w:sz w:val="20"/>
          <w:szCs w:val="20"/>
          <w:lang w:eastAsia="it-IT"/>
        </w:rPr>
        <w:t xml:space="preserve"> caso di parere positivo delle Sottocommissioni, la proposta è trasmessa al Consiglio Direttivo che la esamina, l’approva o la respinge. In caso di approvazione, il Consiglio trasmette la proposta al COIN per informazione ed eventuali osservazioni . In caso di decisione contraria del Consiglio Direttivo, il Segretario ne informa il Socio proponente.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1.4 Se non vi sono osservazioni all’ammissione da parte del COIN, il Segretario notifica il nominativo del candidato Socio ai Soci del Club mediante lettera semplice. Se entro dieci giorni dalla comunicazione dei dati suddetti relativi al candidato Socio il Consiglio Direttivo non ha ricevuto dai Soci del Club alcuna obiezione motivata, il candidato - dietro pagamento della tassa di ammissione prevista in questo Regolamento - viene considerato ammesso a Socio.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Qualora fossero state presentate delle obiezioni da parte dei Soci o da parte del COIN, il Consiglio Direttivo, esaminate attentamente le motivazioni, voterà sulla candidatura alla sua  riunione successiva. Se nonostante le obiezioni sollevate, la proposta risulta approvata da almeno due terzi dei consiglieri presenti, il candidato proposto, dietro pagamento della tassa di ammissione prescritta, sarà considerato ammesso a Socio. </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1.5 Il candidato Socio viene istruito quanto alle finalità del Rotary , ai privilegi e alle responsabilità derivanti dall’appartenenza a un Rotary Club, come pure quanto alla categoria per cui è stato proposto, dopodiché il candidato Socio viene invitato a partecipare ad almeno due riunioni Conviviali e, successivamente, a firmare il modulo di domanda di ammissione, con suo esplicito consenso scritto affinché vengano comunicati ai Soci del Club il suo nome e cognome, i dati di indirizzo, la sua attuale professione e la classifica che gli verrà attribuita e che tali dati vengano pubblicati sull’Elenco soci del Club e sull’Annuario del Rotary.. </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1.6 La persona così ammessa viene presentata ufficialmente quale nuovo Socio dal Socio proponente in una riunione regolare del Club. Il Presidente del Club provvederà all’inserimento del nuovo Socio nel Club provvedendo a consegnargli il distintivo e la tessera di appartenenza al Rotary, nel mentre il Segretario ne darà comunicazione al R.I. </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2. Soci – procedura di ammissione a seguito di autocandidatura</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2.1 Ogni persona che ritenga di possedere le qualità e i requisiti previsti dallo Statuto e dal Regolamento del Club e che aspiri a divenirne socio, può far pervenire per iscritto al Consiglio Direttivo la propria autocandidatura, allegando un curriculum dettagliato ed indicando le motivazioni che muovono la sua domanda di ammissione.</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2.2 Il Consiglio Direttivo, nella prima riunione utile, fornisce una prima valutazione dell’autocandidatura e, se ritiene la proposta tale da essere istruita, incarica attraverso la Commissione Effettivo, la Sottocommissione Ammissioni di esaminare con scrupolo, anche attraverso incontri con il candidato, la  l’ammissibilità dello stesso in relazione ai requisiti rotariani richiesti dallo Statuto e la Sottocommissione Classifiche di esaminarne l’eventuale classificazione. </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2.3 In caso di parere favorevole delle Sottocommissioni, il candidato è invitato dal Presidente della Sottocommissione Ammissioni a partecipare a tre riunioni ordinarie, in occasione di una delle quali si svolge un ulteriore  incontro tra la sottocommissione e l’aspirante socio, durante il quale il candidato viene istruito quanto alle finalità del Rotary , ai privilegi e alle responsabilità derivanti dall’appartenenza a un Rotary Club, come pure quanto alla categoria per cui sarà proposto.</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Nella prima riunione utile successiva, il Presidente della sottocommissione riferirà in Consiglio Direttivo la propria valutazione ed il Consiglio delibererà in ordine all’approvazione della candidatura.</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In caso di approvazione, il Consiglio trasmette la proposta al COIN per informazione ed eventuali osservazioni . In caso di decisione contraria del Consiglio Direttivo, il Segretario ne informa il candidato.</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2.4  Se non vi sono osservazioni all’ammissione da parte del COIN, il Segretario notifica il nominativo del candidato Socio ai Soci del Club. Se entro dieci giorni dalla comunicazione dei dati suddetti relativi al candidato Socio il Consiglio Direttivo non ha ricevuto dai Soci del Club alcuna obiezione motivata, il candidato - dietro pagamento della tassa di ammissione prevista in questo Regolamento - viene considerato ammesso a Socio. </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Qualora fossero state presentate delle obiezioni da parte dei Soci o da parte del COIN, il Consiglio Direttivo, esaminate attentamente le motivazioni, vota sulla candidatura alla sua  riunione successiva. Se nonostante le obiezioni sollevate, la proposta risulta approvata da almeno due terzi dei consiglieri presenti, il candidato proposto, dietro pagamento della tassa di ammissione prescritta, sarà considerato ammesso a Socio”.</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lastRenderedPageBreak/>
        <w:t>2.5 Il nuovo socio avrà provveduto a firmare il modulo di domanda di ammissione, con suo esplicito consenso scritto affinché vengano comunicati ai Soci del Club il suo nome e cognome, i dati di indirizzo, la sua attuale professione e la classifica che gli verrà attribuita e che tali dati vengano pubblicati sull’Elenco soci del Club e sull’Annuario del Rotary.</w:t>
      </w:r>
    </w:p>
    <w:p w:rsidR="000E0DBE" w:rsidRPr="000E0DBE" w:rsidRDefault="000E0DBE" w:rsidP="000E0DBE">
      <w:pPr>
        <w:spacing w:after="0" w:line="240" w:lineRule="auto"/>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2.6 La persona così ammessa viene presentata ufficialmente quale nuovo Socio, da un consigliere o da un socio, a tal fine delegati dal Consiglio Direttivo, in una riunione regolare del Club. Il Presidente del Club provvederà all’inserimento del nuovo Socio nel Club provvedendo a consegnargli il distintivo e la tessera di appartenenza al Rotary, nel mentre il Segretario ne darà comunicazione al R.I.</w:t>
      </w:r>
    </w:p>
    <w:p w:rsidR="000E0DBE" w:rsidRPr="000E0DBE" w:rsidRDefault="000E0DBE" w:rsidP="000E0DBE">
      <w:pPr>
        <w:spacing w:after="0" w:line="240" w:lineRule="auto"/>
        <w:jc w:val="both"/>
        <w:rPr>
          <w:rFonts w:ascii="Arial" w:eastAsia="Times New Roman" w:hAnsi="Arial" w:cs="Arial"/>
          <w:sz w:val="24"/>
          <w:szCs w:val="24"/>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br/>
        <w:t>§3. Soci Onorari</w:t>
      </w:r>
    </w:p>
    <w:p w:rsid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La nomina a Socio onorario è decisa dal Consiglio Direttivo, che esaminerà il curriculum del candidato ove apparirà – tra l’altro ed in particolare - l’opera e l’attività da questi svolta per gli ideali rotariani, secondo quanto indicato all’art. </w:t>
      </w:r>
      <w:r w:rsidR="00B23DEE" w:rsidRPr="00B23DEE">
        <w:rPr>
          <w:rFonts w:ascii="Arial" w:eastAsia="Times New Roman" w:hAnsi="Arial" w:cs="Arial"/>
          <w:sz w:val="20"/>
          <w:szCs w:val="20"/>
          <w:lang w:eastAsia="it-IT"/>
        </w:rPr>
        <w:t>10 comma 6</w:t>
      </w:r>
      <w:r w:rsidRPr="000E0DBE">
        <w:rPr>
          <w:rFonts w:ascii="Arial" w:eastAsia="Times New Roman" w:hAnsi="Arial" w:cs="Arial"/>
          <w:sz w:val="20"/>
          <w:szCs w:val="20"/>
          <w:lang w:eastAsia="it-IT"/>
        </w:rPr>
        <w:t xml:space="preserve"> dello Statuto. </w:t>
      </w:r>
    </w:p>
    <w:p w:rsidR="003A2941" w:rsidRDefault="003A2941"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3A2941" w:rsidRDefault="003A2941"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3A2941" w:rsidRDefault="003A2941"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Pr>
          <w:rFonts w:ascii="Arial" w:eastAsia="Times New Roman" w:hAnsi="Arial" w:cs="Arial"/>
          <w:sz w:val="20"/>
          <w:szCs w:val="20"/>
          <w:lang w:eastAsia="it-IT"/>
        </w:rPr>
        <w:t>§4</w:t>
      </w:r>
      <w:r w:rsidRPr="000E0DBE">
        <w:rPr>
          <w:rFonts w:ascii="Arial" w:eastAsia="Times New Roman" w:hAnsi="Arial" w:cs="Arial"/>
          <w:sz w:val="20"/>
          <w:szCs w:val="20"/>
          <w:lang w:eastAsia="it-IT"/>
        </w:rPr>
        <w:t xml:space="preserve">. </w:t>
      </w:r>
      <w:r>
        <w:rPr>
          <w:rFonts w:ascii="Arial" w:eastAsia="Times New Roman" w:hAnsi="Arial" w:cs="Arial"/>
          <w:sz w:val="20"/>
          <w:szCs w:val="20"/>
          <w:lang w:eastAsia="it-IT"/>
        </w:rPr>
        <w:t>Doppia affiliazione</w:t>
      </w:r>
    </w:p>
    <w:p w:rsidR="003A2941" w:rsidRPr="000E0DBE" w:rsidRDefault="003A2941"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Pr>
          <w:rFonts w:ascii="Arial" w:eastAsia="Times New Roman" w:hAnsi="Arial" w:cs="Arial"/>
          <w:sz w:val="20"/>
          <w:szCs w:val="20"/>
          <w:lang w:eastAsia="it-IT"/>
        </w:rPr>
        <w:t>E’ ammessa la doppia affiliazione ad un club Rotary e ad un club Rotaract.</w:t>
      </w:r>
    </w:p>
    <w:p w:rsidR="000E0DBE" w:rsidRPr="000E0DBE" w:rsidRDefault="000E0DBE" w:rsidP="000E0DBE">
      <w:pPr>
        <w:pBdr>
          <w:right w:val="single" w:sz="4" w:space="13"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sz w:val="20"/>
          <w:szCs w:val="20"/>
          <w:lang w:eastAsia="it-IT"/>
        </w:rPr>
        <w:br/>
      </w:r>
      <w:r w:rsidRPr="000E0DBE">
        <w:rPr>
          <w:rFonts w:ascii="Arial" w:eastAsia="Times New Roman" w:hAnsi="Arial" w:cs="Arial"/>
          <w:b/>
          <w:bCs/>
          <w:sz w:val="20"/>
          <w:szCs w:val="20"/>
          <w:lang w:eastAsia="it-IT"/>
        </w:rPr>
        <w:t xml:space="preserve">Articolo XI - Congedo </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Su domanda scritta al Consiglio Direttivo, motivata da valide e sufficienti ragioni, ogni Socio può richiedere ed ottenere di essere considerato in congedo, con dispensa dalla partecipazione alle riunioni del Club per un tempo determinato, ma rimane tenuto al pagamento della quota annuale. </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Il congedo evita al Socio di essere escluso dal Club, pur risultando assente alle riunioni. Per il calcolo dell’assiduità valgono le disposizioni dell’art</w:t>
      </w:r>
      <w:r w:rsidR="00B23DEE" w:rsidRPr="00B23DEE">
        <w:rPr>
          <w:rFonts w:ascii="Arial" w:eastAsia="Times New Roman" w:hAnsi="Arial" w:cs="Arial"/>
          <w:sz w:val="20"/>
          <w:szCs w:val="20"/>
          <w:lang w:eastAsia="it-IT"/>
        </w:rPr>
        <w:t xml:space="preserve"> 12</w:t>
      </w:r>
      <w:r w:rsidRPr="000E0DBE">
        <w:rPr>
          <w:rFonts w:ascii="Arial" w:eastAsia="Times New Roman" w:hAnsi="Arial" w:cs="Arial"/>
          <w:sz w:val="20"/>
          <w:szCs w:val="20"/>
          <w:lang w:eastAsia="it-IT"/>
        </w:rPr>
        <w:t xml:space="preserve"> dello Statuto. </w:t>
      </w:r>
    </w:p>
    <w:p w:rsidR="000E0DBE" w:rsidRPr="000E0DBE" w:rsidRDefault="000E0DBE" w:rsidP="000E0DBE">
      <w:pPr>
        <w:pBdr>
          <w:right w:val="single" w:sz="4" w:space="13"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tabs>
          <w:tab w:val="left" w:pos="1905"/>
        </w:tabs>
        <w:spacing w:after="0" w:line="240" w:lineRule="auto"/>
        <w:ind w:right="-90"/>
        <w:jc w:val="both"/>
        <w:rPr>
          <w:rFonts w:ascii="Arial" w:eastAsia="Times New Roman" w:hAnsi="Arial" w:cs="Arial"/>
          <w:sz w:val="20"/>
          <w:szCs w:val="20"/>
          <w:lang w:eastAsia="it-IT"/>
        </w:rPr>
      </w:pPr>
      <w:r w:rsidRPr="000E0DBE">
        <w:rPr>
          <w:rFonts w:ascii="Arial" w:eastAsia="Times New Roman" w:hAnsi="Arial" w:cs="Arial"/>
          <w:b/>
          <w:sz w:val="20"/>
          <w:szCs w:val="20"/>
          <w:lang w:eastAsia="it-IT"/>
        </w:rPr>
        <w:t>Art. XI bis</w:t>
      </w:r>
      <w:r w:rsidRPr="000E0DBE">
        <w:rPr>
          <w:rFonts w:ascii="Arial" w:eastAsia="Times New Roman" w:hAnsi="Arial" w:cs="Arial"/>
          <w:sz w:val="20"/>
          <w:szCs w:val="20"/>
          <w:lang w:eastAsia="it-IT"/>
        </w:rPr>
        <w:t>– Congedo straordinario per motivi di salute – “Il socio impedito da comprovati motivi di salute può presentare domanda scritta di congedo straordinario al Segretario del Club, che ne riferisce al Consiglio Direttivo. II Consiglio, qualora ritenga rilevanti i motivi addotti, può dichiarare in congedo il socio per un periodo non superiore a 12 mesi, salvo rinnovo. Il socio in congedo è dispensato dall'obbligo di partecipare alle riunioni del Club ed è tenuto al solo pagamento del contributo che il Club paga al Rotary International e al Distretto e di quelle spese fisse che venissero stabilite dal Consiglio Direttivo”.</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sz w:val="20"/>
          <w:szCs w:val="20"/>
          <w:lang w:eastAsia="it-IT"/>
        </w:rPr>
        <w:br/>
      </w:r>
      <w:r w:rsidRPr="000E0DBE">
        <w:rPr>
          <w:rFonts w:ascii="Arial" w:eastAsia="Times New Roman" w:hAnsi="Arial" w:cs="Arial"/>
          <w:b/>
          <w:bCs/>
          <w:sz w:val="20"/>
          <w:szCs w:val="20"/>
          <w:lang w:eastAsia="it-IT"/>
        </w:rPr>
        <w:t xml:space="preserve">Articolo XII </w:t>
      </w:r>
      <w:r w:rsidRPr="000E0DBE">
        <w:rPr>
          <w:rFonts w:ascii="Arial" w:eastAsia="Times New Roman" w:hAnsi="Arial" w:cs="Arial"/>
          <w:sz w:val="20"/>
          <w:szCs w:val="20"/>
          <w:lang w:eastAsia="it-IT"/>
        </w:rPr>
        <w:t xml:space="preserve">- </w:t>
      </w:r>
      <w:r w:rsidRPr="000E0DBE">
        <w:rPr>
          <w:rFonts w:ascii="Arial" w:eastAsia="Times New Roman" w:hAnsi="Arial" w:cs="Arial"/>
          <w:b/>
          <w:bCs/>
          <w:sz w:val="20"/>
          <w:szCs w:val="20"/>
          <w:lang w:eastAsia="it-IT"/>
        </w:rPr>
        <w:t xml:space="preserve">Cessazione della qualità di Socio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L’appartenenza del Socio al Club viene a cessare per le</w:t>
      </w:r>
      <w:r w:rsidRPr="000E0DBE">
        <w:rPr>
          <w:rFonts w:ascii="Arial" w:eastAsia="Times New Roman" w:hAnsi="Arial" w:cs="Arial"/>
          <w:b/>
          <w:bCs/>
          <w:sz w:val="20"/>
          <w:szCs w:val="20"/>
          <w:lang w:eastAsia="it-IT"/>
        </w:rPr>
        <w:t xml:space="preserve"> </w:t>
      </w:r>
      <w:r w:rsidRPr="000E0DBE">
        <w:rPr>
          <w:rFonts w:ascii="Arial" w:eastAsia="Times New Roman" w:hAnsi="Arial" w:cs="Arial"/>
          <w:sz w:val="20"/>
          <w:szCs w:val="20"/>
          <w:lang w:eastAsia="it-IT"/>
        </w:rPr>
        <w:t xml:space="preserve">cause e con le modalità previste dall’Art. </w:t>
      </w:r>
      <w:r w:rsidR="00B23DEE" w:rsidRPr="00B23DEE">
        <w:rPr>
          <w:rFonts w:ascii="Arial" w:eastAsia="Times New Roman" w:hAnsi="Arial" w:cs="Arial"/>
          <w:sz w:val="20"/>
          <w:szCs w:val="20"/>
          <w:lang w:eastAsia="it-IT"/>
        </w:rPr>
        <w:t>15</w:t>
      </w:r>
      <w:r w:rsidRPr="000E0DBE">
        <w:rPr>
          <w:rFonts w:ascii="Arial" w:eastAsia="Times New Roman" w:hAnsi="Arial" w:cs="Arial"/>
          <w:sz w:val="20"/>
          <w:szCs w:val="20"/>
          <w:lang w:eastAsia="it-IT"/>
        </w:rPr>
        <w:t xml:space="preserve"> dello Statuto.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sz w:val="20"/>
          <w:szCs w:val="20"/>
          <w:lang w:eastAsia="it-IT"/>
        </w:rPr>
      </w:pPr>
    </w:p>
    <w:p w:rsidR="000E0DBE" w:rsidRPr="000E0DBE" w:rsidRDefault="000E0DBE" w:rsidP="000E0DBE">
      <w:pPr>
        <w:pBdr>
          <w:right w:val="single" w:sz="4" w:space="1" w:color="auto"/>
        </w:pBdr>
        <w:spacing w:after="0" w:line="240" w:lineRule="auto"/>
        <w:ind w:left="113" w:right="113" w:firstLine="284"/>
        <w:jc w:val="center"/>
        <w:rPr>
          <w:rFonts w:ascii="Arial" w:eastAsia="Times New Roman" w:hAnsi="Arial" w:cs="Arial"/>
          <w:b/>
          <w:bCs/>
          <w:i/>
          <w:iCs/>
          <w:sz w:val="20"/>
          <w:szCs w:val="20"/>
          <w:lang w:eastAsia="it-IT"/>
        </w:rPr>
      </w:pPr>
      <w:r w:rsidRPr="000E0DBE">
        <w:rPr>
          <w:rFonts w:ascii="Arial" w:eastAsia="Times New Roman" w:hAnsi="Arial" w:cs="Arial"/>
          <w:b/>
          <w:bCs/>
          <w:i/>
          <w:iCs/>
          <w:sz w:val="20"/>
          <w:szCs w:val="20"/>
          <w:lang w:eastAsia="it-IT"/>
        </w:rPr>
        <w:t xml:space="preserve">SEZIONE VIII </w:t>
      </w:r>
      <w:r w:rsidRPr="000E0DBE">
        <w:rPr>
          <w:rFonts w:ascii="Arial" w:eastAsia="Times New Roman" w:hAnsi="Arial" w:cs="Arial"/>
          <w:b/>
          <w:sz w:val="20"/>
          <w:szCs w:val="20"/>
          <w:lang w:eastAsia="it-IT"/>
        </w:rPr>
        <w:t xml:space="preserve">- </w:t>
      </w:r>
      <w:r w:rsidRPr="000E0DBE">
        <w:rPr>
          <w:rFonts w:ascii="Arial" w:eastAsia="Times New Roman" w:hAnsi="Arial" w:cs="Arial"/>
          <w:b/>
          <w:bCs/>
          <w:i/>
          <w:iCs/>
          <w:sz w:val="20"/>
          <w:szCs w:val="20"/>
          <w:lang w:eastAsia="it-IT"/>
        </w:rPr>
        <w:t>Varie</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Cs/>
          <w:sz w:val="20"/>
          <w:szCs w:val="20"/>
          <w:lang w:eastAsia="it-IT"/>
        </w:rPr>
      </w:pPr>
      <w:r w:rsidRPr="000E0DBE">
        <w:rPr>
          <w:rFonts w:ascii="Arial" w:eastAsia="Times New Roman" w:hAnsi="Arial" w:cs="Arial"/>
          <w:b/>
          <w:bCs/>
          <w:sz w:val="20"/>
          <w:szCs w:val="20"/>
          <w:lang w:eastAsia="it-IT"/>
        </w:rPr>
        <w:t xml:space="preserve">Articolo XIII </w:t>
      </w:r>
      <w:r w:rsidRPr="000E0DBE">
        <w:rPr>
          <w:rFonts w:ascii="Arial" w:eastAsia="Times New Roman" w:hAnsi="Arial" w:cs="Arial"/>
          <w:b/>
          <w:sz w:val="20"/>
          <w:szCs w:val="20"/>
          <w:lang w:eastAsia="it-IT"/>
        </w:rPr>
        <w:t xml:space="preserve">- </w:t>
      </w:r>
      <w:r w:rsidRPr="000E0DBE">
        <w:rPr>
          <w:rFonts w:ascii="Arial" w:eastAsia="Times New Roman" w:hAnsi="Arial" w:cs="Arial"/>
          <w:b/>
          <w:bCs/>
          <w:sz w:val="20"/>
          <w:szCs w:val="20"/>
          <w:lang w:eastAsia="it-IT"/>
        </w:rPr>
        <w:t xml:space="preserve">Comitato d’Intesa (COIN) </w:t>
      </w:r>
    </w:p>
    <w:p w:rsidR="000E0DBE" w:rsidRPr="000E0DBE" w:rsidRDefault="000E0DBE" w:rsidP="000E0DBE">
      <w:pPr>
        <w:pBdr>
          <w:right w:val="single" w:sz="4" w:space="1" w:color="auto"/>
        </w:pBdr>
        <w:spacing w:after="0" w:line="240" w:lineRule="auto"/>
        <w:ind w:left="113" w:right="113"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 xml:space="preserve">Il Rotary Club Roma partecipa al Comitato d’Intesa </w:t>
      </w:r>
      <w:r w:rsidRPr="000E0DBE">
        <w:rPr>
          <w:rFonts w:ascii="Arial" w:eastAsia="Times New Roman" w:hAnsi="Arial" w:cs="Arial"/>
          <w:iCs/>
          <w:sz w:val="20"/>
          <w:szCs w:val="20"/>
          <w:lang w:eastAsia="it-IT"/>
        </w:rPr>
        <w:t>fra</w:t>
      </w:r>
      <w:r w:rsidRPr="000E0DBE">
        <w:rPr>
          <w:rFonts w:ascii="Arial" w:eastAsia="Times New Roman" w:hAnsi="Arial" w:cs="Arial"/>
          <w:b/>
          <w:bCs/>
          <w:i/>
          <w:iCs/>
          <w:sz w:val="20"/>
          <w:szCs w:val="20"/>
          <w:lang w:eastAsia="it-IT"/>
        </w:rPr>
        <w:t xml:space="preserve"> </w:t>
      </w:r>
      <w:r w:rsidRPr="000E0DBE">
        <w:rPr>
          <w:rFonts w:ascii="Arial" w:eastAsia="Times New Roman" w:hAnsi="Arial" w:cs="Arial"/>
          <w:sz w:val="20"/>
          <w:szCs w:val="20"/>
          <w:lang w:eastAsia="it-IT"/>
        </w:rPr>
        <w:t xml:space="preserve">i Club che operano nell’ambito del territorio di Roma, accettandone il Regolamento. </w:t>
      </w:r>
    </w:p>
    <w:p w:rsidR="000E0DBE" w:rsidRPr="000E0DBE" w:rsidRDefault="000E0DBE" w:rsidP="000E0DBE">
      <w:pPr>
        <w:pBdr>
          <w:right w:val="single" w:sz="4" w:space="1" w:color="auto"/>
        </w:pBdr>
        <w:spacing w:after="0" w:line="240" w:lineRule="auto"/>
        <w:ind w:left="113" w:right="113" w:firstLine="284"/>
        <w:rPr>
          <w:rFonts w:ascii="Arial" w:eastAsia="Times New Roman" w:hAnsi="Arial" w:cs="Arial"/>
          <w:b/>
          <w:bCs/>
          <w:sz w:val="20"/>
          <w:szCs w:val="20"/>
          <w:lang w:eastAsia="it-IT"/>
        </w:rPr>
      </w:pPr>
      <w:r w:rsidRPr="000E0DBE">
        <w:rPr>
          <w:rFonts w:ascii="Arial" w:eastAsia="Times New Roman" w:hAnsi="Arial" w:cs="Arial"/>
          <w:sz w:val="20"/>
          <w:szCs w:val="20"/>
          <w:lang w:eastAsia="it-IT"/>
        </w:rPr>
        <w:br/>
      </w:r>
      <w:r w:rsidRPr="000E0DBE">
        <w:rPr>
          <w:rFonts w:ascii="Arial" w:eastAsia="Times New Roman" w:hAnsi="Arial" w:cs="Arial"/>
          <w:b/>
          <w:bCs/>
          <w:sz w:val="20"/>
          <w:szCs w:val="20"/>
          <w:lang w:eastAsia="it-IT"/>
        </w:rPr>
        <w:t xml:space="preserve">Articolo XIV </w:t>
      </w:r>
      <w:r w:rsidRPr="000E0DBE">
        <w:rPr>
          <w:rFonts w:ascii="Arial" w:eastAsia="Times New Roman" w:hAnsi="Arial" w:cs="Arial"/>
          <w:b/>
          <w:sz w:val="20"/>
          <w:szCs w:val="20"/>
          <w:lang w:eastAsia="it-IT"/>
        </w:rPr>
        <w:t xml:space="preserve">- </w:t>
      </w:r>
      <w:r w:rsidRPr="000E0DBE">
        <w:rPr>
          <w:rFonts w:ascii="Arial" w:eastAsia="Times New Roman" w:hAnsi="Arial" w:cs="Arial"/>
          <w:b/>
          <w:bCs/>
          <w:sz w:val="20"/>
          <w:szCs w:val="20"/>
          <w:lang w:eastAsia="it-IT"/>
        </w:rPr>
        <w:t xml:space="preserve">Emendamenti </w:t>
      </w:r>
    </w:p>
    <w:p w:rsidR="000E0DBE" w:rsidRPr="000E0DBE" w:rsidRDefault="000E0DBE" w:rsidP="000E0DBE">
      <w:pPr>
        <w:widowControl w:val="0"/>
        <w:autoSpaceDE w:val="0"/>
        <w:autoSpaceDN w:val="0"/>
        <w:adjustRightInd w:val="0"/>
        <w:spacing w:after="0" w:line="220" w:lineRule="atLeast"/>
        <w:textAlignment w:val="baseline"/>
        <w:rPr>
          <w:rFonts w:ascii="Arial" w:eastAsia="Times New Roman" w:hAnsi="Arial" w:cs="Arial"/>
          <w:i/>
          <w:sz w:val="20"/>
          <w:szCs w:val="20"/>
          <w:lang w:eastAsia="it-IT"/>
        </w:rPr>
      </w:pPr>
      <w:r w:rsidRPr="000E0DBE">
        <w:rPr>
          <w:rFonts w:ascii="Arial" w:eastAsia="Times New Roman" w:hAnsi="Arial" w:cs="Arial"/>
          <w:i/>
          <w:color w:val="000000"/>
          <w:sz w:val="20"/>
          <w:szCs w:val="20"/>
          <w:lang w:eastAsia="it-IT"/>
        </w:rPr>
        <w:t xml:space="preserve">Questo regolamento può essere emendato nel corso di una qualsiasi riunione ordinaria del club. La modifica dello statuto del club richiede l'invio di una comunicazione scritta a ciascun membro 10 giorni prima della riunione, la presenza del quorum per il voto, e i due terzi dei voti a sostegno del cambiamento. Le modifiche a questo regolamento devono essere conformi con lo Statuto tipo del Rotary club, lo Statuto del RI, il Regolamento del RI, e con il Code of </w:t>
      </w:r>
      <w:proofErr w:type="spellStart"/>
      <w:r w:rsidRPr="000E0DBE">
        <w:rPr>
          <w:rFonts w:ascii="Arial" w:eastAsia="Times New Roman" w:hAnsi="Arial" w:cs="Arial"/>
          <w:i/>
          <w:color w:val="000000"/>
          <w:sz w:val="20"/>
          <w:szCs w:val="20"/>
          <w:lang w:eastAsia="it-IT"/>
        </w:rPr>
        <w:t>Policies</w:t>
      </w:r>
      <w:proofErr w:type="spellEnd"/>
      <w:r w:rsidRPr="000E0DBE">
        <w:rPr>
          <w:rFonts w:ascii="Arial" w:eastAsia="Times New Roman" w:hAnsi="Arial" w:cs="Arial"/>
          <w:i/>
          <w:color w:val="000000"/>
          <w:sz w:val="20"/>
          <w:szCs w:val="20"/>
          <w:lang w:eastAsia="it-IT"/>
        </w:rPr>
        <w:t xml:space="preserve"> del Rotary. </w:t>
      </w:r>
    </w:p>
    <w:p w:rsidR="000E0DBE" w:rsidRPr="000E0DBE" w:rsidRDefault="000E0DBE" w:rsidP="000E0DBE">
      <w:pPr>
        <w:spacing w:after="0" w:line="240" w:lineRule="auto"/>
        <w:ind w:firstLine="284"/>
        <w:jc w:val="both"/>
        <w:rPr>
          <w:rFonts w:ascii="Arial" w:eastAsia="Times New Roman" w:hAnsi="Arial" w:cs="Arial"/>
          <w:strike/>
          <w:sz w:val="20"/>
          <w:szCs w:val="20"/>
          <w:lang w:eastAsia="it-IT"/>
        </w:rPr>
      </w:pPr>
    </w:p>
    <w:p w:rsidR="000E0DBE" w:rsidRPr="000E0DBE" w:rsidRDefault="000E0DBE" w:rsidP="000E0DBE">
      <w:pPr>
        <w:spacing w:after="0" w:line="240" w:lineRule="auto"/>
        <w:ind w:right="186" w:firstLine="284"/>
        <w:rPr>
          <w:rFonts w:ascii="Arial" w:eastAsia="Times New Roman" w:hAnsi="Arial" w:cs="Arial"/>
          <w:b/>
          <w:sz w:val="20"/>
          <w:szCs w:val="20"/>
          <w:lang w:eastAsia="it-IT"/>
        </w:rPr>
      </w:pPr>
      <w:r w:rsidRPr="000E0DBE">
        <w:rPr>
          <w:rFonts w:ascii="Arial" w:eastAsia="Times New Roman" w:hAnsi="Arial" w:cs="Arial"/>
          <w:b/>
          <w:sz w:val="20"/>
          <w:szCs w:val="20"/>
          <w:lang w:eastAsia="it-IT"/>
        </w:rPr>
        <w:t>Articolo XV  (nuovo articolo)</w:t>
      </w:r>
    </w:p>
    <w:p w:rsidR="000E0DBE" w:rsidRPr="000E0DBE" w:rsidRDefault="000E0DBE" w:rsidP="000E0DBE">
      <w:pPr>
        <w:spacing w:after="0" w:line="240" w:lineRule="auto"/>
        <w:ind w:right="186" w:firstLine="284"/>
        <w:jc w:val="both"/>
        <w:rPr>
          <w:rFonts w:ascii="Arial" w:eastAsia="Times New Roman" w:hAnsi="Arial" w:cs="Arial"/>
          <w:sz w:val="20"/>
          <w:szCs w:val="20"/>
          <w:lang w:eastAsia="it-IT"/>
        </w:rPr>
      </w:pPr>
      <w:r w:rsidRPr="000E0DBE">
        <w:rPr>
          <w:rFonts w:ascii="Arial" w:eastAsia="Times New Roman" w:hAnsi="Arial" w:cs="Arial"/>
          <w:sz w:val="20"/>
          <w:szCs w:val="20"/>
          <w:lang w:eastAsia="it-IT"/>
        </w:rPr>
        <w:t>Il consiglio Direttivo è autorizzato a procedere alle correzioni formali e di eventuali errori materiali dandone comunicazione scritta ai Soci (anche via e-mail). In ogni caso fa fede la copia depositata in segreteria.</w:t>
      </w:r>
    </w:p>
    <w:p w:rsidR="000E0DBE" w:rsidRPr="000E0DBE" w:rsidRDefault="000E0DBE" w:rsidP="000E0DBE">
      <w:pPr>
        <w:spacing w:after="0" w:line="240" w:lineRule="auto"/>
        <w:ind w:firstLine="284"/>
        <w:rPr>
          <w:rFonts w:ascii="Arial" w:eastAsia="Times New Roman" w:hAnsi="Arial" w:cs="Arial"/>
          <w:sz w:val="20"/>
          <w:szCs w:val="20"/>
          <w:lang w:eastAsia="it-IT"/>
        </w:rPr>
      </w:pPr>
    </w:p>
    <w:p w:rsidR="000E0DBE" w:rsidRPr="000E0DBE" w:rsidRDefault="000E0DBE" w:rsidP="000E0DBE">
      <w:pPr>
        <w:spacing w:after="0" w:line="240" w:lineRule="auto"/>
        <w:ind w:firstLine="284"/>
        <w:rPr>
          <w:rFonts w:ascii="Arial" w:eastAsia="Times New Roman" w:hAnsi="Arial" w:cs="Arial"/>
          <w:sz w:val="20"/>
          <w:szCs w:val="20"/>
          <w:lang w:eastAsia="it-IT"/>
        </w:rPr>
      </w:pPr>
    </w:p>
    <w:p w:rsidR="000E0DBE" w:rsidRPr="000E0DBE" w:rsidRDefault="000E0DBE" w:rsidP="000E0DBE">
      <w:pPr>
        <w:spacing w:after="0" w:line="240" w:lineRule="auto"/>
        <w:ind w:firstLine="284"/>
        <w:rPr>
          <w:rFonts w:ascii="Arial" w:eastAsia="Times New Roman" w:hAnsi="Arial" w:cs="Arial"/>
          <w:sz w:val="20"/>
          <w:szCs w:val="20"/>
          <w:lang w:eastAsia="it-IT"/>
        </w:rPr>
      </w:pPr>
    </w:p>
    <w:p w:rsidR="000E0DBE" w:rsidRPr="000E0DBE" w:rsidRDefault="000E0DBE" w:rsidP="000E0DBE">
      <w:pPr>
        <w:spacing w:after="0" w:line="240" w:lineRule="auto"/>
        <w:ind w:firstLine="284"/>
        <w:rPr>
          <w:rFonts w:ascii="Arial" w:eastAsia="Times New Roman" w:hAnsi="Arial" w:cs="Arial"/>
          <w:sz w:val="20"/>
          <w:szCs w:val="20"/>
          <w:lang w:eastAsia="it-IT"/>
        </w:rPr>
      </w:pPr>
    </w:p>
    <w:p w:rsidR="000E0DBE" w:rsidRPr="000E0DBE" w:rsidRDefault="000E0DBE" w:rsidP="000E0DBE">
      <w:pPr>
        <w:spacing w:after="0" w:line="240" w:lineRule="auto"/>
        <w:ind w:firstLine="284"/>
        <w:rPr>
          <w:rFonts w:ascii="Arial" w:eastAsia="Times New Roman" w:hAnsi="Arial" w:cs="Arial"/>
          <w:sz w:val="20"/>
          <w:szCs w:val="20"/>
          <w:lang w:eastAsia="it-IT"/>
        </w:rPr>
      </w:pPr>
    </w:p>
    <w:p w:rsidR="000E0DBE" w:rsidRPr="000E0DBE" w:rsidRDefault="000E0DBE" w:rsidP="000E0DBE">
      <w:pPr>
        <w:spacing w:after="0" w:line="240" w:lineRule="auto"/>
        <w:ind w:firstLine="284"/>
        <w:rPr>
          <w:rFonts w:ascii="Arial" w:eastAsia="Times New Roman" w:hAnsi="Arial" w:cs="Arial"/>
          <w:sz w:val="20"/>
          <w:szCs w:val="20"/>
          <w:lang w:eastAsia="it-IT"/>
        </w:rPr>
      </w:pPr>
    </w:p>
    <w:p w:rsidR="000D3079" w:rsidRPr="00B23DEE" w:rsidRDefault="000D3079" w:rsidP="000E0DBE">
      <w:pPr>
        <w:rPr>
          <w:rFonts w:ascii="Arial" w:hAnsi="Arial" w:cs="Arial"/>
        </w:rPr>
      </w:pPr>
    </w:p>
    <w:sectPr w:rsidR="000D3079" w:rsidRPr="00B23DEE" w:rsidSect="001B5687">
      <w:footerReference w:type="even" r:id="rId14"/>
      <w:footerReference w:type="default" r:id="rId15"/>
      <w:pgSz w:w="11906" w:h="16838"/>
      <w:pgMar w:top="1417" w:right="566" w:bottom="1134" w:left="900" w:header="708"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D2" w:rsidRDefault="00A174D2">
      <w:pPr>
        <w:spacing w:after="0" w:line="240" w:lineRule="auto"/>
      </w:pPr>
      <w:r>
        <w:separator/>
      </w:r>
    </w:p>
  </w:endnote>
  <w:endnote w:type="continuationSeparator" w:id="0">
    <w:p w:rsidR="00A174D2" w:rsidRDefault="00A1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E" w:rsidRDefault="000E0DB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0E0DBE" w:rsidRDefault="000E0D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E" w:rsidRDefault="000E0DB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022A">
      <w:rPr>
        <w:rStyle w:val="Numeropagina"/>
        <w:noProof/>
      </w:rPr>
      <w:t>2</w:t>
    </w:r>
    <w:r>
      <w:rPr>
        <w:rStyle w:val="Numeropagina"/>
      </w:rPr>
      <w:fldChar w:fldCharType="end"/>
    </w:r>
    <w:r>
      <w:rPr>
        <w:rStyle w:val="Numeropagina"/>
      </w:rPr>
      <w:t>/</w:t>
    </w:r>
    <w:r>
      <w:rPr>
        <w:rStyle w:val="Numeropagina"/>
      </w:rPr>
      <w:fldChar w:fldCharType="begin"/>
    </w:r>
    <w:r>
      <w:rPr>
        <w:rStyle w:val="Numeropagina"/>
      </w:rPr>
      <w:instrText xml:space="preserve"> NUMPAGES   \* MERGEFORMAT </w:instrText>
    </w:r>
    <w:r>
      <w:rPr>
        <w:rStyle w:val="Numeropagina"/>
      </w:rPr>
      <w:fldChar w:fldCharType="separate"/>
    </w:r>
    <w:r w:rsidR="002E022A">
      <w:rPr>
        <w:rStyle w:val="Numeropagina"/>
        <w:noProof/>
      </w:rPr>
      <w:t>15</w:t>
    </w:r>
    <w:r>
      <w:rPr>
        <w:rStyle w:val="Numeropagina"/>
      </w:rPr>
      <w:fldChar w:fldCharType="end"/>
    </w:r>
  </w:p>
  <w:p w:rsidR="000E0DBE" w:rsidRDefault="000E0DB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9" w:rsidRDefault="001C63F7" w:rsidP="001B568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A36E9" w:rsidRDefault="00A174D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9" w:rsidRDefault="001C63F7" w:rsidP="001B568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5D5B">
      <w:rPr>
        <w:rStyle w:val="Numeropagina"/>
        <w:noProof/>
      </w:rPr>
      <w:t>12</w:t>
    </w:r>
    <w:r>
      <w:rPr>
        <w:rStyle w:val="Numeropagina"/>
      </w:rPr>
      <w:fldChar w:fldCharType="end"/>
    </w:r>
    <w:r>
      <w:rPr>
        <w:rStyle w:val="Numeropagina"/>
      </w:rPr>
      <w:t>/</w:t>
    </w:r>
    <w:r>
      <w:rPr>
        <w:rStyle w:val="Numeropagina"/>
      </w:rPr>
      <w:fldChar w:fldCharType="begin"/>
    </w:r>
    <w:r>
      <w:rPr>
        <w:rStyle w:val="Numeropagina"/>
      </w:rPr>
      <w:instrText xml:space="preserve"> NUMPAGES   \* MERGEFORMAT </w:instrText>
    </w:r>
    <w:r>
      <w:rPr>
        <w:rStyle w:val="Numeropagina"/>
      </w:rPr>
      <w:fldChar w:fldCharType="separate"/>
    </w:r>
    <w:r w:rsidR="00F85D5B">
      <w:rPr>
        <w:rStyle w:val="Numeropagina"/>
        <w:noProof/>
      </w:rPr>
      <w:t>15</w:t>
    </w:r>
    <w:r>
      <w:rPr>
        <w:rStyle w:val="Numeropagina"/>
      </w:rPr>
      <w:fldChar w:fldCharType="end"/>
    </w:r>
  </w:p>
  <w:p w:rsidR="00FA36E9" w:rsidRDefault="00A174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D2" w:rsidRDefault="00A174D2">
      <w:pPr>
        <w:spacing w:after="0" w:line="240" w:lineRule="auto"/>
      </w:pPr>
      <w:r>
        <w:separator/>
      </w:r>
    </w:p>
  </w:footnote>
  <w:footnote w:type="continuationSeparator" w:id="0">
    <w:p w:rsidR="00A174D2" w:rsidRDefault="00A1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E" w:rsidRDefault="000E0D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E" w:rsidRPr="009D403B" w:rsidRDefault="000E0DBE">
    <w:pPr>
      <w:pStyle w:val="Intestazione"/>
      <w:rPr>
        <w:sz w:val="18"/>
        <w:szCs w:val="18"/>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E" w:rsidRDefault="000E0D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56A"/>
    <w:multiLevelType w:val="hybridMultilevel"/>
    <w:tmpl w:val="45ECF2D2"/>
    <w:lvl w:ilvl="0" w:tplc="2450906C">
      <w:start w:val="1"/>
      <w:numFmt w:val="lowerLetter"/>
      <w:lvlText w:val="(%1)"/>
      <w:lvlJc w:val="left"/>
      <w:pPr>
        <w:tabs>
          <w:tab w:val="num" w:pos="2742"/>
        </w:tabs>
        <w:ind w:left="2742" w:hanging="1410"/>
      </w:pPr>
      <w:rPr>
        <w:rFonts w:hint="default"/>
        <w:b/>
      </w:rPr>
    </w:lvl>
    <w:lvl w:ilvl="1" w:tplc="04100019" w:tentative="1">
      <w:start w:val="1"/>
      <w:numFmt w:val="lowerLetter"/>
      <w:lvlText w:val="%2."/>
      <w:lvlJc w:val="left"/>
      <w:pPr>
        <w:tabs>
          <w:tab w:val="num" w:pos="2412"/>
        </w:tabs>
        <w:ind w:left="2412" w:hanging="360"/>
      </w:pPr>
    </w:lvl>
    <w:lvl w:ilvl="2" w:tplc="0410001B" w:tentative="1">
      <w:start w:val="1"/>
      <w:numFmt w:val="lowerRoman"/>
      <w:lvlText w:val="%3."/>
      <w:lvlJc w:val="right"/>
      <w:pPr>
        <w:tabs>
          <w:tab w:val="num" w:pos="3132"/>
        </w:tabs>
        <w:ind w:left="3132" w:hanging="180"/>
      </w:pPr>
    </w:lvl>
    <w:lvl w:ilvl="3" w:tplc="0410000F" w:tentative="1">
      <w:start w:val="1"/>
      <w:numFmt w:val="decimal"/>
      <w:lvlText w:val="%4."/>
      <w:lvlJc w:val="left"/>
      <w:pPr>
        <w:tabs>
          <w:tab w:val="num" w:pos="3852"/>
        </w:tabs>
        <w:ind w:left="3852" w:hanging="360"/>
      </w:pPr>
    </w:lvl>
    <w:lvl w:ilvl="4" w:tplc="04100019" w:tentative="1">
      <w:start w:val="1"/>
      <w:numFmt w:val="lowerLetter"/>
      <w:lvlText w:val="%5."/>
      <w:lvlJc w:val="left"/>
      <w:pPr>
        <w:tabs>
          <w:tab w:val="num" w:pos="4572"/>
        </w:tabs>
        <w:ind w:left="4572" w:hanging="360"/>
      </w:pPr>
    </w:lvl>
    <w:lvl w:ilvl="5" w:tplc="0410001B" w:tentative="1">
      <w:start w:val="1"/>
      <w:numFmt w:val="lowerRoman"/>
      <w:lvlText w:val="%6."/>
      <w:lvlJc w:val="right"/>
      <w:pPr>
        <w:tabs>
          <w:tab w:val="num" w:pos="5292"/>
        </w:tabs>
        <w:ind w:left="5292" w:hanging="180"/>
      </w:pPr>
    </w:lvl>
    <w:lvl w:ilvl="6" w:tplc="0410000F" w:tentative="1">
      <w:start w:val="1"/>
      <w:numFmt w:val="decimal"/>
      <w:lvlText w:val="%7."/>
      <w:lvlJc w:val="left"/>
      <w:pPr>
        <w:tabs>
          <w:tab w:val="num" w:pos="6012"/>
        </w:tabs>
        <w:ind w:left="6012" w:hanging="360"/>
      </w:pPr>
    </w:lvl>
    <w:lvl w:ilvl="7" w:tplc="04100019" w:tentative="1">
      <w:start w:val="1"/>
      <w:numFmt w:val="lowerLetter"/>
      <w:lvlText w:val="%8."/>
      <w:lvlJc w:val="left"/>
      <w:pPr>
        <w:tabs>
          <w:tab w:val="num" w:pos="6732"/>
        </w:tabs>
        <w:ind w:left="6732" w:hanging="360"/>
      </w:pPr>
    </w:lvl>
    <w:lvl w:ilvl="8" w:tplc="0410001B" w:tentative="1">
      <w:start w:val="1"/>
      <w:numFmt w:val="lowerRoman"/>
      <w:lvlText w:val="%9."/>
      <w:lvlJc w:val="right"/>
      <w:pPr>
        <w:tabs>
          <w:tab w:val="num" w:pos="7452"/>
        </w:tabs>
        <w:ind w:left="7452" w:hanging="180"/>
      </w:pPr>
    </w:lvl>
  </w:abstractNum>
  <w:abstractNum w:abstractNumId="1">
    <w:nsid w:val="118424E4"/>
    <w:multiLevelType w:val="hybridMultilevel"/>
    <w:tmpl w:val="D6DC6306"/>
    <w:lvl w:ilvl="0" w:tplc="2F509CF8">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490D77"/>
    <w:multiLevelType w:val="hybridMultilevel"/>
    <w:tmpl w:val="660C490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D7928C3"/>
    <w:multiLevelType w:val="hybridMultilevel"/>
    <w:tmpl w:val="06CAD62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330344CE"/>
    <w:multiLevelType w:val="hybridMultilevel"/>
    <w:tmpl w:val="0FFEE8D0"/>
    <w:lvl w:ilvl="0" w:tplc="8E7A62B4">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702402"/>
    <w:multiLevelType w:val="multilevel"/>
    <w:tmpl w:val="4CB297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BF5BBB"/>
    <w:multiLevelType w:val="hybridMultilevel"/>
    <w:tmpl w:val="D4101D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BE"/>
    <w:rsid w:val="00061FEC"/>
    <w:rsid w:val="000D3079"/>
    <w:rsid w:val="000E0DBE"/>
    <w:rsid w:val="000E2874"/>
    <w:rsid w:val="001706A4"/>
    <w:rsid w:val="001911E1"/>
    <w:rsid w:val="001C63F7"/>
    <w:rsid w:val="001F442E"/>
    <w:rsid w:val="002E022A"/>
    <w:rsid w:val="002F11D7"/>
    <w:rsid w:val="0036614E"/>
    <w:rsid w:val="003843EE"/>
    <w:rsid w:val="003A2941"/>
    <w:rsid w:val="00457B10"/>
    <w:rsid w:val="005637AC"/>
    <w:rsid w:val="005B448F"/>
    <w:rsid w:val="0068461D"/>
    <w:rsid w:val="006E4550"/>
    <w:rsid w:val="00747843"/>
    <w:rsid w:val="007C330D"/>
    <w:rsid w:val="00892100"/>
    <w:rsid w:val="00892203"/>
    <w:rsid w:val="009D2F8B"/>
    <w:rsid w:val="009E0CD3"/>
    <w:rsid w:val="009F2E44"/>
    <w:rsid w:val="00A174D2"/>
    <w:rsid w:val="00A857AE"/>
    <w:rsid w:val="00AD114A"/>
    <w:rsid w:val="00B23DEE"/>
    <w:rsid w:val="00C615C7"/>
    <w:rsid w:val="00E36721"/>
    <w:rsid w:val="00E95F48"/>
    <w:rsid w:val="00EA61EE"/>
    <w:rsid w:val="00EC040A"/>
    <w:rsid w:val="00ED299C"/>
    <w:rsid w:val="00EF573C"/>
    <w:rsid w:val="00F01B58"/>
    <w:rsid w:val="00F30F0C"/>
    <w:rsid w:val="00F85D5B"/>
    <w:rsid w:val="00FC5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E0DB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E0DB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0E0DB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E0DBE"/>
    <w:rPr>
      <w:rFonts w:ascii="Times New Roman" w:eastAsia="Times New Roman" w:hAnsi="Times New Roman" w:cs="Times New Roman"/>
      <w:sz w:val="24"/>
      <w:szCs w:val="24"/>
      <w:lang w:eastAsia="it-IT"/>
    </w:rPr>
  </w:style>
  <w:style w:type="character" w:styleId="Numeropagina">
    <w:name w:val="page number"/>
    <w:basedOn w:val="Carpredefinitoparagrafo"/>
    <w:rsid w:val="000E0DBE"/>
  </w:style>
  <w:style w:type="paragraph" w:styleId="Testofumetto">
    <w:name w:val="Balloon Text"/>
    <w:basedOn w:val="Normale"/>
    <w:link w:val="TestofumettoCarattere"/>
    <w:uiPriority w:val="99"/>
    <w:semiHidden/>
    <w:unhideWhenUsed/>
    <w:rsid w:val="00061F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E0DB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E0DB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0E0DB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E0DBE"/>
    <w:rPr>
      <w:rFonts w:ascii="Times New Roman" w:eastAsia="Times New Roman" w:hAnsi="Times New Roman" w:cs="Times New Roman"/>
      <w:sz w:val="24"/>
      <w:szCs w:val="24"/>
      <w:lang w:eastAsia="it-IT"/>
    </w:rPr>
  </w:style>
  <w:style w:type="character" w:styleId="Numeropagina">
    <w:name w:val="page number"/>
    <w:basedOn w:val="Carpredefinitoparagrafo"/>
    <w:rsid w:val="000E0DBE"/>
  </w:style>
  <w:style w:type="paragraph" w:styleId="Testofumetto">
    <w:name w:val="Balloon Text"/>
    <w:basedOn w:val="Normale"/>
    <w:link w:val="TestofumettoCarattere"/>
    <w:uiPriority w:val="99"/>
    <w:semiHidden/>
    <w:unhideWhenUsed/>
    <w:rsid w:val="00061F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09DA-CFAC-4B58-ADEA-CE4864D3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7935</Words>
  <Characters>45230</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Sabbadini</dc:creator>
  <cp:lastModifiedBy>Antonella</cp:lastModifiedBy>
  <cp:revision>30</cp:revision>
  <cp:lastPrinted>2017-01-17T16:56:00Z</cp:lastPrinted>
  <dcterms:created xsi:type="dcterms:W3CDTF">2017-01-11T19:09:00Z</dcterms:created>
  <dcterms:modified xsi:type="dcterms:W3CDTF">2017-02-03T10:03:00Z</dcterms:modified>
</cp:coreProperties>
</file>